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4896E" w14:textId="77777777" w:rsidR="00BD2CB6" w:rsidRDefault="009C2817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И </w:t>
      </w:r>
      <w:r>
        <w:rPr>
          <w:rFonts w:ascii="Arial" w:hAnsi="Arial"/>
          <w:b/>
          <w:bCs/>
          <w:lang/>
        </w:rPr>
        <w:t>Н Ф О Р М А Ц И Ј А   З А   К А Н Д И Д А Т Е</w:t>
      </w:r>
    </w:p>
    <w:p w14:paraId="2BA8FA5C" w14:textId="77777777" w:rsidR="00BD2CB6" w:rsidRDefault="00BD2CB6">
      <w:pPr>
        <w:pStyle w:val="Standard"/>
        <w:jc w:val="center"/>
        <w:rPr>
          <w:rFonts w:ascii="Arial" w:hAnsi="Arial"/>
          <w:b/>
          <w:bCs/>
          <w:lang/>
        </w:rPr>
      </w:pPr>
    </w:p>
    <w:p w14:paraId="0C995425" w14:textId="77777777" w:rsidR="00BD2CB6" w:rsidRDefault="009C2817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о конкурсном поступку за извршилачко радно место</w:t>
      </w:r>
    </w:p>
    <w:p w14:paraId="713DD62C" w14:textId="77777777" w:rsidR="00BD2CB6" w:rsidRDefault="009C2817">
      <w:pPr>
        <w:pStyle w:val="Standard"/>
        <w:jc w:val="center"/>
        <w:rPr>
          <w:rFonts w:ascii="Arial" w:hAnsi="Arial"/>
          <w:b/>
          <w:bCs/>
          <w:i/>
          <w:iCs/>
          <w:lang/>
        </w:rPr>
      </w:pPr>
      <w:r>
        <w:rPr>
          <w:rFonts w:ascii="Arial Cyr" w:eastAsia="Arial Cyr" w:hAnsi="Arial Cyr" w:cs="Arial Cyr"/>
          <w:b/>
          <w:bCs/>
          <w:i/>
          <w:iCs/>
          <w:color w:val="000000"/>
          <w:sz w:val="22"/>
          <w:szCs w:val="22"/>
          <w:lang/>
        </w:rPr>
        <w:t>ПОСЛОВИ ПРАЋЕЊА СТАЊА ЖИВОТНЕ СРЕДИНЕ</w:t>
      </w:r>
    </w:p>
    <w:p w14:paraId="6C4E41CE" w14:textId="77777777" w:rsidR="00BD2CB6" w:rsidRDefault="009C2817">
      <w:pPr>
        <w:pStyle w:val="Standard"/>
        <w:jc w:val="center"/>
        <w:rPr>
          <w:rFonts w:ascii="Arial" w:hAnsi="Arial"/>
          <w:lang/>
        </w:rPr>
      </w:pPr>
      <w:r>
        <w:rPr>
          <w:rFonts w:ascii="Arial" w:hAnsi="Arial"/>
          <w:lang/>
        </w:rPr>
        <w:t>у Градској управи града Зајечара</w:t>
      </w:r>
    </w:p>
    <w:p w14:paraId="113F645D" w14:textId="77777777" w:rsidR="00BD2CB6" w:rsidRDefault="00BD2CB6">
      <w:pPr>
        <w:pStyle w:val="Standard"/>
        <w:jc w:val="both"/>
        <w:rPr>
          <w:rFonts w:ascii="Arial" w:hAnsi="Arial"/>
        </w:rPr>
      </w:pPr>
    </w:p>
    <w:p w14:paraId="47FA063F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lang/>
        </w:rPr>
        <w:tab/>
      </w:r>
      <w:r>
        <w:rPr>
          <w:rFonts w:ascii="Arial" w:hAnsi="Arial"/>
          <w:lang/>
        </w:rPr>
        <w:t xml:space="preserve">Позивамо Вас да се пријавите на </w:t>
      </w:r>
      <w:r>
        <w:rPr>
          <w:rFonts w:ascii="Arial" w:hAnsi="Arial"/>
          <w:lang w:val="sr-Latn-RS"/>
        </w:rPr>
        <w:t>ј</w:t>
      </w:r>
      <w:r>
        <w:rPr>
          <w:rFonts w:ascii="Arial" w:hAnsi="Arial"/>
          <w:lang/>
        </w:rPr>
        <w:t>авни</w:t>
      </w:r>
      <w:r>
        <w:rPr>
          <w:rFonts w:ascii="Arial" w:hAnsi="Arial"/>
          <w:lang/>
        </w:rPr>
        <w:t xml:space="preserve"> конкурс за радно место: Послови праћења стања животне средине на којем ћете обављати послове обезбеђивања </w:t>
      </w:r>
      <w:r>
        <w:rPr>
          <w:rStyle w:val="StrongEmphasis"/>
          <w:b w:val="0"/>
          <w:bCs w:val="0"/>
          <w:lang/>
        </w:rPr>
        <w:t>континуираног праћења (мониторинга) квалитета животне средине</w:t>
      </w:r>
      <w:r>
        <w:rPr>
          <w:rFonts w:ascii="Arial" w:hAnsi="Arial"/>
          <w:lang/>
        </w:rPr>
        <w:t xml:space="preserve"> на локалном нивоу</w:t>
      </w:r>
      <w:r>
        <w:rPr>
          <w:rFonts w:ascii="Arial" w:hAnsi="Arial"/>
          <w:lang/>
        </w:rPr>
        <w:t xml:space="preserve">, </w:t>
      </w:r>
      <w:r>
        <w:rPr>
          <w:rFonts w:ascii="Arial" w:eastAsia="Times New Roman" w:hAnsi="Arial" w:cs="Times New Roman"/>
          <w:bCs/>
          <w:color w:val="000000"/>
          <w:shd w:val="clear" w:color="auto" w:fill="FFFFFF"/>
          <w:lang/>
        </w:rPr>
        <w:t xml:space="preserve">у </w:t>
      </w:r>
      <w:r>
        <w:rPr>
          <w:rFonts w:ascii="Arial" w:eastAsia="Times New Roman" w:hAnsi="Arial"/>
          <w:bCs/>
          <w:color w:val="000000"/>
          <w:shd w:val="clear" w:color="auto" w:fill="FFFFFF"/>
          <w:lang/>
        </w:rPr>
        <w:t>Одељ</w:t>
      </w:r>
      <w:r>
        <w:rPr>
          <w:rFonts w:ascii="Arial" w:eastAsia="Times New Roman" w:hAnsi="Arial"/>
          <w:color w:val="000000"/>
          <w:shd w:val="clear" w:color="auto" w:fill="FFFFFF"/>
          <w:lang/>
        </w:rPr>
        <w:t xml:space="preserve">ењу за урбанизам, грађевинске и комунално – стамбене </w:t>
      </w:r>
      <w:r>
        <w:rPr>
          <w:rFonts w:ascii="Arial" w:eastAsia="Times New Roman" w:hAnsi="Arial"/>
          <w:color w:val="000000"/>
          <w:shd w:val="clear" w:color="auto" w:fill="FFFFFF"/>
          <w:lang/>
        </w:rPr>
        <w:t xml:space="preserve">послове, </w:t>
      </w:r>
      <w:r>
        <w:rPr>
          <w:rFonts w:ascii="Arial" w:eastAsia="Times New Roman" w:hAnsi="Arial"/>
          <w:bCs/>
          <w:color w:val="000000"/>
          <w:shd w:val="clear" w:color="auto" w:fill="FFFFFF"/>
          <w:lang/>
        </w:rPr>
        <w:t>у Канцеларији за заштиту животне средине</w:t>
      </w:r>
      <w:r>
        <w:rPr>
          <w:rFonts w:ascii="Arial" w:hAnsi="Arial"/>
          <w:lang/>
        </w:rPr>
        <w:t xml:space="preserve"> у Градској управи града Зајечара, у звању млађи саветник.</w:t>
      </w:r>
    </w:p>
    <w:p w14:paraId="5DCE7D25" w14:textId="77777777" w:rsidR="00BD2CB6" w:rsidRDefault="00BD2CB6">
      <w:pPr>
        <w:pStyle w:val="Standard"/>
        <w:jc w:val="both"/>
        <w:rPr>
          <w:rFonts w:ascii="Arial" w:hAnsi="Arial"/>
        </w:rPr>
      </w:pPr>
    </w:p>
    <w:p w14:paraId="55A3E19C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b/>
          <w:bCs/>
        </w:rPr>
        <w:t>Датум објављивања</w:t>
      </w:r>
      <w:r>
        <w:rPr>
          <w:rFonts w:ascii="Arial" w:hAnsi="Arial"/>
          <w:b/>
          <w:bCs/>
          <w:lang/>
        </w:rPr>
        <w:t xml:space="preserve"> јавног </w:t>
      </w:r>
      <w:r>
        <w:rPr>
          <w:rFonts w:ascii="Arial" w:hAnsi="Arial"/>
          <w:b/>
          <w:bCs/>
        </w:rPr>
        <w:t>конкурса:</w:t>
      </w:r>
    </w:p>
    <w:p w14:paraId="0B131077" w14:textId="77777777" w:rsidR="00BD2CB6" w:rsidRDefault="009C2817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23</w:t>
      </w:r>
      <w:r>
        <w:rPr>
          <w:rFonts w:ascii="Arial" w:hAnsi="Arial"/>
          <w:color w:val="000000"/>
          <w:lang/>
        </w:rPr>
        <w:t>.</w:t>
      </w:r>
      <w:r>
        <w:rPr>
          <w:rFonts w:ascii="Arial" w:hAnsi="Arial"/>
          <w:color w:val="000000"/>
          <w:lang/>
        </w:rPr>
        <w:t xml:space="preserve"> ОКТОБАР 2026</w:t>
      </w:r>
      <w:r>
        <w:rPr>
          <w:rFonts w:ascii="Arial" w:hAnsi="Arial"/>
          <w:color w:val="000000"/>
        </w:rPr>
        <w:t>. године</w:t>
      </w:r>
    </w:p>
    <w:p w14:paraId="756B6331" w14:textId="77777777" w:rsidR="00BD2CB6" w:rsidRDefault="00BD2CB6">
      <w:pPr>
        <w:pStyle w:val="Standard"/>
        <w:jc w:val="both"/>
        <w:rPr>
          <w:rFonts w:ascii="Arial" w:hAnsi="Arial"/>
          <w:color w:val="C9211E"/>
        </w:rPr>
      </w:pPr>
    </w:p>
    <w:p w14:paraId="33C95752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b/>
          <w:bCs/>
        </w:rPr>
        <w:t>Последњи дан за достављање пријаве на конкурс</w:t>
      </w:r>
      <w:r>
        <w:rPr>
          <w:rFonts w:ascii="Arial" w:hAnsi="Arial"/>
        </w:rPr>
        <w:t>:</w:t>
      </w:r>
    </w:p>
    <w:p w14:paraId="4E27BCD4" w14:textId="77777777" w:rsidR="00BD2CB6" w:rsidRDefault="009C2817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09</w:t>
      </w:r>
      <w:r>
        <w:rPr>
          <w:rFonts w:ascii="Arial" w:hAnsi="Arial"/>
          <w:color w:val="000000"/>
          <w:lang w:val="sr-Latn-RS"/>
        </w:rPr>
        <w:t>.</w:t>
      </w:r>
      <w:r>
        <w:rPr>
          <w:rFonts w:ascii="Arial" w:hAnsi="Arial"/>
          <w:color w:val="000000"/>
          <w:lang/>
        </w:rPr>
        <w:t xml:space="preserve"> НОВЕМБАР 2026</w:t>
      </w:r>
      <w:r>
        <w:rPr>
          <w:rFonts w:ascii="Arial" w:hAnsi="Arial"/>
          <w:color w:val="000000"/>
        </w:rPr>
        <w:t>. године</w:t>
      </w:r>
    </w:p>
    <w:p w14:paraId="6583FB43" w14:textId="77777777" w:rsidR="00BD2CB6" w:rsidRDefault="00BD2CB6">
      <w:pPr>
        <w:pStyle w:val="Standard"/>
        <w:jc w:val="both"/>
        <w:rPr>
          <w:rFonts w:ascii="Arial" w:hAnsi="Arial"/>
          <w:color w:val="C9211E"/>
        </w:rPr>
      </w:pPr>
    </w:p>
    <w:p w14:paraId="134B28E9" w14:textId="77777777" w:rsidR="00BD2CB6" w:rsidRDefault="009C2817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На шта је посебно важно да обратите пажњу у тексту конкурса:</w:t>
      </w:r>
    </w:p>
    <w:p w14:paraId="456D37E1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Обратите пажњу на опис послова на радном месту како бисте проценили да ли Вам овај посао заиста о</w:t>
      </w:r>
      <w:r>
        <w:rPr>
          <w:rFonts w:ascii="Arial" w:hAnsi="Arial"/>
        </w:rPr>
        <w:t xml:space="preserve">дговара. Проверите да ли испуњавате све услове који се траже за посао, нарочито у делу образовања и радног искуства, </w:t>
      </w:r>
      <w:r>
        <w:rPr>
          <w:rFonts w:ascii="Arial" w:hAnsi="Arial"/>
          <w:lang/>
        </w:rPr>
        <w:t>како бисмо Вашу пријаву узели у разматрање.</w:t>
      </w:r>
    </w:p>
    <w:p w14:paraId="0A058649" w14:textId="77777777" w:rsidR="00BD2CB6" w:rsidRDefault="00BD2CB6">
      <w:pPr>
        <w:pStyle w:val="Standard"/>
        <w:jc w:val="both"/>
        <w:rPr>
          <w:rFonts w:ascii="Arial" w:hAnsi="Arial"/>
          <w:lang/>
        </w:rPr>
      </w:pPr>
    </w:p>
    <w:p w14:paraId="10FD664E" w14:textId="77777777" w:rsidR="00BD2CB6" w:rsidRDefault="009C2817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eastAsia="Calibri" w:hAnsi="Arial" w:cs="Times New Roman"/>
          <w:iCs/>
          <w:color w:val="000000"/>
          <w:kern w:val="0"/>
          <w:shd w:val="clear" w:color="auto" w:fill="FFFFFF"/>
          <w:lang w:eastAsia="en-US" w:bidi="ar-SA"/>
        </w:rPr>
        <w:t xml:space="preserve">За овај посао морате да имате </w:t>
      </w:r>
      <w:r>
        <w:rPr>
          <w:rFonts w:ascii="Arial" w:eastAsia="Times New Roman" w:hAnsi="Arial"/>
          <w:iCs/>
          <w:color w:val="000000"/>
          <w:kern w:val="0"/>
          <w:shd w:val="clear" w:color="auto" w:fill="FFFFFF"/>
          <w:lang w:eastAsia="ar-SA" w:bidi="ar-SA"/>
        </w:rPr>
        <w:t xml:space="preserve">најмање пет година проведених у радном односу код </w:t>
      </w:r>
      <w:r>
        <w:rPr>
          <w:rFonts w:ascii="Arial" w:eastAsia="Times New Roman" w:hAnsi="Arial"/>
          <w:iCs/>
          <w:color w:val="000000"/>
          <w:kern w:val="0"/>
          <w:shd w:val="clear" w:color="auto" w:fill="FFFFFF"/>
          <w:lang w:eastAsia="ar-SA" w:bidi="ar-SA"/>
        </w:rPr>
        <w:t>послодавца</w:t>
      </w:r>
      <w:r>
        <w:rPr>
          <w:rFonts w:ascii="Arial" w:eastAsia="Times New Roman" w:hAnsi="Arial"/>
          <w:iCs/>
          <w:color w:val="000000"/>
          <w:kern w:val="0"/>
          <w:shd w:val="clear" w:color="auto" w:fill="FFFFFF"/>
          <w:lang w:eastAsia="ar-SA" w:bidi="ar-SA"/>
        </w:rPr>
        <w:t xml:space="preserve"> </w:t>
      </w:r>
      <w:r>
        <w:rPr>
          <w:rFonts w:ascii="Arial" w:eastAsia="Times New Roman" w:hAnsi="Arial"/>
          <w:iCs/>
          <w:color w:val="000000"/>
          <w:kern w:val="0"/>
          <w:shd w:val="clear" w:color="auto" w:fill="FFFFFF"/>
          <w:lang w:eastAsia="ar-SA" w:bidi="ar-SA"/>
        </w:rPr>
        <w:t>или</w:t>
      </w:r>
      <w:r>
        <w:rPr>
          <w:rFonts w:ascii="Arial" w:eastAsia="Times New Roman" w:hAnsi="Arial"/>
          <w:iCs/>
          <w:color w:val="000000"/>
          <w:kern w:val="0"/>
          <w:shd w:val="clear" w:color="auto" w:fill="FFFFFF"/>
          <w:lang w:val="sr-Latn-RS" w:eastAsia="ar-SA" w:bidi="ar-SA"/>
        </w:rPr>
        <w:t xml:space="preserve"> </w:t>
      </w:r>
      <w:r>
        <w:rPr>
          <w:rFonts w:ascii="Arial" w:eastAsia="Times New Roman" w:hAnsi="Arial"/>
          <w:iCs/>
          <w:color w:val="000000"/>
          <w:kern w:val="0"/>
          <w:shd w:val="clear" w:color="auto" w:fill="FFFFFF"/>
          <w:lang w:eastAsia="ar-SA" w:bidi="ar-SA"/>
        </w:rPr>
        <w:t>најмање једну годину радног искуства у струци</w:t>
      </w:r>
      <w:r>
        <w:rPr>
          <w:rFonts w:ascii="Arial" w:eastAsia="Calibri" w:hAnsi="Arial" w:cs="Times New Roman"/>
          <w:iCs/>
          <w:color w:val="000000"/>
          <w:kern w:val="0"/>
          <w:shd w:val="clear" w:color="auto" w:fill="FFFFFF"/>
          <w:lang w:eastAsia="en-US" w:bidi="ar-SA"/>
        </w:rPr>
        <w:t>, на пословима са</w:t>
      </w:r>
      <w:r>
        <w:rPr>
          <w:rFonts w:ascii="Arial" w:eastAsia="Calibri" w:hAnsi="Arial" w:cs="Times New Roman"/>
          <w:iCs/>
          <w:color w:val="000000"/>
          <w:kern w:val="0"/>
          <w:shd w:val="clear" w:color="auto" w:fill="FFFFFF"/>
          <w:lang w:val="sr-Latn-RS" w:eastAsia="en-US" w:bidi="ar-SA"/>
        </w:rPr>
        <w:t xml:space="preserve"> VII</w:t>
      </w:r>
      <w:r>
        <w:rPr>
          <w:rFonts w:ascii="Arial" w:hAnsi="Arial"/>
          <w:iCs/>
          <w:color w:val="000000"/>
          <w:shd w:val="clear" w:color="auto" w:fill="FFFFFF"/>
          <w:lang w:val="sr-Latn-RS" w:bidi="ar-SA"/>
        </w:rPr>
        <w:t xml:space="preserve"> степен</w:t>
      </w:r>
      <w:r>
        <w:rPr>
          <w:rFonts w:ascii="Arial" w:hAnsi="Arial"/>
          <w:iCs/>
          <w:color w:val="000000"/>
          <w:shd w:val="clear" w:color="auto" w:fill="FFFFFF"/>
          <w:lang w:bidi="ar-SA"/>
        </w:rPr>
        <w:t>ом</w:t>
      </w:r>
      <w:r>
        <w:rPr>
          <w:rFonts w:ascii="Arial" w:hAnsi="Arial"/>
          <w:iCs/>
          <w:color w:val="000000"/>
          <w:shd w:val="clear" w:color="auto" w:fill="FFFFFF"/>
          <w:lang w:val="sr-Latn-RS" w:bidi="ar-SA"/>
        </w:rPr>
        <w:t xml:space="preserve"> стручне спреме, </w:t>
      </w:r>
      <w:r>
        <w:rPr>
          <w:rFonts w:ascii="Arial" w:hAnsi="Arial"/>
          <w:iCs/>
          <w:color w:val="000000"/>
          <w:shd w:val="clear" w:color="auto" w:fill="FFFFFF"/>
          <w:lang w:bidi="ar-SA"/>
        </w:rPr>
        <w:t xml:space="preserve">Технолошки факултет, односно стечено високо образовање из научне области технолошких наука на основним академским студијама у обиму од најмање 240 </w:t>
      </w:r>
      <w:r>
        <w:rPr>
          <w:rFonts w:ascii="Arial" w:hAnsi="Arial"/>
          <w:iCs/>
          <w:color w:val="000000"/>
          <w:shd w:val="clear" w:color="auto" w:fill="FFFFFF"/>
          <w:lang w:bidi="ar-SA"/>
        </w:rPr>
        <w:t>ЕСПБ,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године.</w:t>
      </w:r>
    </w:p>
    <w:p w14:paraId="644A7242" w14:textId="77777777" w:rsidR="00BD2CB6" w:rsidRDefault="00BD2CB6">
      <w:pPr>
        <w:pStyle w:val="Standard"/>
        <w:jc w:val="both"/>
        <w:rPr>
          <w:rFonts w:ascii="Arial" w:hAnsi="Arial"/>
        </w:rPr>
      </w:pPr>
    </w:p>
    <w:p w14:paraId="170E4976" w14:textId="77777777" w:rsidR="00BD2CB6" w:rsidRDefault="009C2817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Како подносите пријаву на конкурс:</w:t>
      </w:r>
    </w:p>
    <w:p w14:paraId="1A24F488" w14:textId="77777777" w:rsidR="00BD2CB6" w:rsidRDefault="009C2817">
      <w:pPr>
        <w:pStyle w:val="Standard"/>
        <w:jc w:val="both"/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Пријава се п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односи</w:t>
      </w:r>
      <w:r>
        <w:rPr>
          <w:rFonts w:ascii="Arial" w:eastAsia="Calibri" w:hAnsi="Arial" w:cs="Times New Roman"/>
          <w:b/>
          <w:bCs/>
          <w:color w:val="000000"/>
          <w:kern w:val="0"/>
          <w:lang w:eastAsia="en-US" w:bidi="ar-SA"/>
        </w:rPr>
        <w:t xml:space="preserve"> искључиво преко обрасца.</w:t>
      </w:r>
      <w:r>
        <w:rPr>
          <w:rFonts w:ascii="Arial" w:eastAsia="Calibri" w:hAnsi="Arial" w:cs="Times New Roman"/>
          <w:b/>
          <w:color w:val="000000"/>
          <w:kern w:val="0"/>
          <w:lang w:eastAsia="en-US" w:bidi="ar-SA"/>
        </w:rPr>
        <w:t xml:space="preserve">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Можете га преузети са </w:t>
      </w:r>
      <w:r>
        <w:rPr>
          <w:rFonts w:ascii="Arial" w:hAnsi="Arial" w:cs="Times New Roman"/>
          <w:color w:val="000000"/>
          <w:lang/>
        </w:rPr>
        <w:t>и</w:t>
      </w:r>
      <w:r>
        <w:rPr>
          <w:rStyle w:val="StrongEmphasis"/>
          <w:rFonts w:ascii="Arial" w:hAnsi="Arial" w:cs="Times New Roman"/>
          <w:b w:val="0"/>
          <w:bCs w:val="0"/>
          <w:color w:val="000000"/>
          <w:lang/>
        </w:rPr>
        <w:t>нтернет презентације</w:t>
      </w:r>
      <w:r>
        <w:rPr>
          <w:rFonts w:ascii="Arial" w:hAnsi="Arial" w:cs="Times New Roman"/>
          <w:color w:val="000000"/>
          <w:lang/>
        </w:rPr>
        <w:t xml:space="preserve"> органа (</w:t>
      </w:r>
      <w:hyperlink r:id="rId7" w:history="1">
        <w:r>
          <w:rPr>
            <w:rStyle w:val="Internetlink"/>
            <w:rFonts w:ascii="Arial" w:hAnsi="Arial" w:cs="Times New Roman"/>
            <w:color w:val="000000"/>
            <w:u w:val="none"/>
            <w:lang w:val="sr-Latn-RS"/>
          </w:rPr>
          <w:t>www.zajecar.info</w:t>
        </w:r>
      </w:hyperlink>
      <w:r>
        <w:rPr>
          <w:rStyle w:val="Internetlink"/>
          <w:rFonts w:ascii="Arial" w:hAnsi="Arial" w:cs="Times New Roman"/>
          <w:color w:val="000000"/>
          <w:u w:val="none"/>
          <w:lang/>
        </w:rPr>
        <w:t>)</w:t>
      </w:r>
      <w:r>
        <w:rPr>
          <w:rStyle w:val="Internetlink"/>
          <w:rFonts w:ascii="Arial" w:hAnsi="Arial" w:cs="Times New Roman"/>
          <w:color w:val="000000"/>
          <w:u w:val="none"/>
          <w:lang w:val="sr-Latn-RS"/>
        </w:rPr>
        <w:t xml:space="preserve"> </w:t>
      </w:r>
      <w:r>
        <w:rPr>
          <w:rFonts w:ascii="Arial" w:hAnsi="Arial" w:cs="Times New Roman"/>
          <w:color w:val="000000"/>
          <w:lang/>
        </w:rPr>
        <w:t>или</w:t>
      </w:r>
      <w:r>
        <w:rPr>
          <w:rFonts w:ascii="Arial" w:hAnsi="Arial" w:cs="Times New Roman"/>
          <w:color w:val="000000"/>
          <w:lang/>
        </w:rPr>
        <w:t xml:space="preserve"> га у штампаном облику можете преузети у Градском информативно-услужном центру, на шалтерима 2 и 5, у згради Градске управе града Зајечара, Трг ослобођења </w:t>
      </w:r>
      <w:r>
        <w:rPr>
          <w:rFonts w:ascii="Arial" w:hAnsi="Arial" w:cs="Times New Roman"/>
          <w:color w:val="000000"/>
          <w:lang w:val="sr-Latn-RS"/>
        </w:rPr>
        <w:t>бр.</w:t>
      </w:r>
      <w:r>
        <w:rPr>
          <w:rFonts w:ascii="Arial" w:hAnsi="Arial" w:cs="Times New Roman"/>
          <w:color w:val="000000"/>
          <w:lang/>
        </w:rPr>
        <w:t xml:space="preserve"> 1.</w:t>
      </w:r>
    </w:p>
    <w:p w14:paraId="16C5D5E2" w14:textId="77777777" w:rsidR="00BD2CB6" w:rsidRDefault="00BD2CB6">
      <w:pPr>
        <w:pStyle w:val="Standard"/>
        <w:jc w:val="both"/>
        <w:rPr>
          <w:rFonts w:ascii="Arial" w:hAnsi="Arial" w:cs="Times New Roman"/>
          <w:lang/>
        </w:rPr>
      </w:pPr>
    </w:p>
    <w:p w14:paraId="3EAAF5BA" w14:textId="77777777" w:rsidR="00BD2CB6" w:rsidRDefault="009C2817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Ако конкуришете за више различитих радних места истовремено, проверите да ли сте преузели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 адекватни образац, јер сваки образац има попуњен уводни део у којем је назначено само једно радно место.</w:t>
      </w:r>
    </w:p>
    <w:p w14:paraId="3FA1A402" w14:textId="77777777" w:rsidR="00BD2CB6" w:rsidRDefault="00BD2CB6">
      <w:pPr>
        <w:pStyle w:val="Standard"/>
        <w:jc w:val="both"/>
        <w:rPr>
          <w:rFonts w:ascii="Arial" w:eastAsia="Calibri" w:hAnsi="Arial" w:cs="Times New Roman"/>
          <w:color w:val="000000"/>
          <w:lang/>
        </w:rPr>
      </w:pPr>
    </w:p>
    <w:p w14:paraId="371DA67C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Обавезна поља која су означена * у обрасцу </w:t>
      </w:r>
      <w:r>
        <w:rPr>
          <w:rFonts w:ascii="Arial" w:eastAsia="Calibri" w:hAnsi="Arial" w:cs="Times New Roman"/>
          <w:b/>
          <w:bCs/>
          <w:color w:val="000000"/>
          <w:kern w:val="0"/>
          <w:lang w:eastAsia="en-US" w:bidi="ar-SA"/>
        </w:rPr>
        <w:t>обавезно попуните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, јер ако их не попуните нећете моћи да учествујете на овом конкурсу.</w:t>
      </w:r>
    </w:p>
    <w:p w14:paraId="0788C103" w14:textId="77777777" w:rsidR="00BD2CB6" w:rsidRDefault="00BD2CB6">
      <w:pPr>
        <w:pStyle w:val="Standard"/>
        <w:jc w:val="both"/>
        <w:rPr>
          <w:rFonts w:ascii="Arial" w:eastAsia="Calibri" w:hAnsi="Arial" w:cs="Times New Roman"/>
          <w:color w:val="000000"/>
          <w:lang/>
        </w:rPr>
      </w:pPr>
    </w:p>
    <w:p w14:paraId="24613B07" w14:textId="77777777" w:rsidR="00BD2CB6" w:rsidRDefault="009C2817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Пријаву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попуњавајте читко и прецизно, нејасне и нечитке пријаве нећемо прихватити.</w:t>
      </w:r>
    </w:p>
    <w:p w14:paraId="41223217" w14:textId="77777777" w:rsidR="00BD2CB6" w:rsidRDefault="00BD2CB6">
      <w:pPr>
        <w:pStyle w:val="Standard"/>
        <w:jc w:val="both"/>
        <w:rPr>
          <w:rFonts w:ascii="Arial" w:eastAsia="Calibri" w:hAnsi="Arial" w:cs="Times New Roman"/>
          <w:color w:val="000000"/>
          <w:lang/>
        </w:rPr>
      </w:pPr>
    </w:p>
    <w:p w14:paraId="57E87F2F" w14:textId="77777777" w:rsidR="00BD2CB6" w:rsidRDefault="009C2817">
      <w:pPr>
        <w:pStyle w:val="Standard"/>
        <w:jc w:val="both"/>
      </w:pPr>
      <w:r>
        <w:rPr>
          <w:rStyle w:val="StrongEmphasis"/>
          <w:rFonts w:ascii="Arial" w:eastAsia="Calibri" w:hAnsi="Arial" w:cs="Times New Roman"/>
          <w:b w:val="0"/>
          <w:bCs w:val="0"/>
          <w:color w:val="000000"/>
          <w:kern w:val="0"/>
          <w:lang w:eastAsia="en-US" w:bidi="ar-SA"/>
        </w:rPr>
        <w:lastRenderedPageBreak/>
        <w:t xml:space="preserve">Пример правилно попуњеног обрасца пријаве се може погледати на блогу Службе за управљање кадровима </w:t>
      </w:r>
      <w:r>
        <w:rPr>
          <w:rFonts w:ascii="Arial" w:eastAsia="Calibri" w:hAnsi="Arial" w:cs="Times New Roman"/>
          <w:i/>
          <w:iCs/>
          <w:color w:val="000000"/>
          <w:kern w:val="0"/>
          <w:lang w:eastAsia="en-US" w:bidi="ar-SA"/>
        </w:rPr>
        <w:t>(https://kutak.suk.gov.rs/vodic-za-kandidate)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 у одељку ,,Oбразац пријаве“.</w:t>
      </w:r>
    </w:p>
    <w:p w14:paraId="0D641E52" w14:textId="77777777" w:rsidR="00BD2CB6" w:rsidRDefault="00BD2CB6">
      <w:pPr>
        <w:pStyle w:val="Standard"/>
        <w:jc w:val="both"/>
        <w:rPr>
          <w:rFonts w:ascii="Arial" w:hAnsi="Arial"/>
          <w:b/>
          <w:bCs/>
        </w:rPr>
      </w:pPr>
    </w:p>
    <w:p w14:paraId="54EBE703" w14:textId="77777777" w:rsidR="00BD2CB6" w:rsidRDefault="009C2817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Које </w:t>
      </w:r>
      <w:r>
        <w:rPr>
          <w:rFonts w:ascii="Arial" w:hAnsi="Arial"/>
          <w:b/>
          <w:bCs/>
        </w:rPr>
        <w:t>доказе достављате уз пријаву на конкурс:</w:t>
      </w:r>
    </w:p>
    <w:p w14:paraId="790A32E8" w14:textId="77777777" w:rsidR="00BD2CB6" w:rsidRDefault="009C2817">
      <w:pPr>
        <w:pStyle w:val="Standard"/>
        <w:jc w:val="both"/>
      </w:pPr>
      <w:r>
        <w:rPr>
          <w:rFonts w:ascii="Arial" w:hAnsi="Arial"/>
          <w:color w:val="000000"/>
        </w:rPr>
        <w:t>Уз пријаву можете доставити важећи сертификат, потврду или други одговарајући писа</w:t>
      </w:r>
      <w:r>
        <w:rPr>
          <w:rFonts w:ascii="Arial" w:hAnsi="Arial"/>
          <w:color w:val="000000"/>
        </w:rPr>
        <w:t>ни доказ о томе да поседујете дигиталне компетенције (знања и вештине о основама коришћења рачунара, основама коришћења интернета, об</w:t>
      </w:r>
      <w:r>
        <w:rPr>
          <w:rFonts w:ascii="Arial" w:hAnsi="Arial"/>
          <w:color w:val="000000"/>
        </w:rPr>
        <w:t xml:space="preserve">ради текста и табеларним калкулацијама), </w:t>
      </w:r>
      <w:r>
        <w:rPr>
          <w:rFonts w:ascii="Arial" w:hAnsi="Arial"/>
          <w:color w:val="000000"/>
          <w:lang/>
        </w:rPr>
        <w:t xml:space="preserve">ако </w:t>
      </w:r>
      <w:r>
        <w:rPr>
          <w:rFonts w:ascii="Arial" w:hAnsi="Arial"/>
          <w:color w:val="000000"/>
        </w:rPr>
        <w:t xml:space="preserve">желите да на основу њега будете ослобођени тестирања ове компетенције. </w:t>
      </w:r>
      <w:r>
        <w:rPr>
          <w:rFonts w:ascii="Arial" w:hAnsi="Arial"/>
        </w:rPr>
        <w:t xml:space="preserve">Доказ можете доставити у оригиналу или овереној фотокопији. Ако доставите ове доказе, </w:t>
      </w:r>
      <w:r>
        <w:rPr>
          <w:rStyle w:val="StrongEmphasis"/>
          <w:rFonts w:ascii="Arial" w:hAnsi="Arial"/>
          <w:b w:val="0"/>
          <w:bCs w:val="0"/>
        </w:rPr>
        <w:t xml:space="preserve">бићете ослобођени практичног тестирања </w:t>
      </w:r>
      <w:r>
        <w:rPr>
          <w:rStyle w:val="StrongEmphasis"/>
          <w:rFonts w:ascii="Arial" w:hAnsi="Arial"/>
          <w:b w:val="0"/>
          <w:bCs w:val="0"/>
        </w:rPr>
        <w:t>дигиталне компетенције, а Комисија ће ову компетенцију вредновати као испуњену</w:t>
      </w:r>
      <w:r>
        <w:rPr>
          <w:rFonts w:ascii="Arial" w:hAnsi="Arial"/>
        </w:rPr>
        <w:t>. Ако не доставите ове доказе, ипак ћете моћи да учествујете у конкурсу, али ће Комисија проверавати ту компетенцију практичним радом на рачунару.</w:t>
      </w:r>
    </w:p>
    <w:p w14:paraId="174FDFCD" w14:textId="77777777" w:rsidR="00BD2CB6" w:rsidRDefault="00BD2CB6">
      <w:pPr>
        <w:pStyle w:val="Standard"/>
        <w:jc w:val="both"/>
        <w:rPr>
          <w:rFonts w:ascii="Arial" w:hAnsi="Arial"/>
          <w:color w:val="000000"/>
        </w:rPr>
      </w:pPr>
    </w:p>
    <w:p w14:paraId="6E497624" w14:textId="77777777" w:rsidR="00BD2CB6" w:rsidRDefault="009C2817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Када достављате остале доказе</w:t>
      </w:r>
      <w:r>
        <w:rPr>
          <w:rFonts w:ascii="Arial" w:hAnsi="Arial"/>
          <w:b/>
          <w:bCs/>
        </w:rPr>
        <w:t xml:space="preserve"> који се траже на овом конкурсу:</w:t>
      </w:r>
    </w:p>
    <w:p w14:paraId="13462589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Све доказе које Вам будемо тражили током конкурса, морате да доставите у року од 5 радних дана од дана када добијете обавештење. Ако их не доставите у том року, </w:t>
      </w:r>
      <w:r>
        <w:rPr>
          <w:rFonts w:ascii="Arial" w:hAnsi="Arial"/>
          <w:lang/>
        </w:rPr>
        <w:t>искључујете се из даљег дела изборног поступка</w:t>
      </w:r>
      <w:r>
        <w:rPr>
          <w:rFonts w:ascii="Arial" w:hAnsi="Arial"/>
        </w:rPr>
        <w:t>.</w:t>
      </w:r>
    </w:p>
    <w:p w14:paraId="051AC653" w14:textId="77777777" w:rsidR="00BD2CB6" w:rsidRDefault="00BD2CB6">
      <w:pPr>
        <w:pStyle w:val="Standard"/>
        <w:jc w:val="both"/>
        <w:rPr>
          <w:rFonts w:ascii="Arial" w:hAnsi="Arial"/>
        </w:rPr>
      </w:pPr>
    </w:p>
    <w:p w14:paraId="6F37118D" w14:textId="77777777" w:rsidR="00BD2CB6" w:rsidRDefault="009C2817">
      <w:pPr>
        <w:pStyle w:val="Standard"/>
        <w:jc w:val="both"/>
        <w:rPr>
          <w:rFonts w:ascii="Arial" w:hAnsi="Arial"/>
          <w:b/>
          <w:bCs/>
          <w:lang/>
        </w:rPr>
      </w:pPr>
      <w:r>
        <w:rPr>
          <w:rFonts w:ascii="Arial" w:hAnsi="Arial"/>
          <w:b/>
          <w:bCs/>
          <w:lang/>
        </w:rPr>
        <w:t>Ако пријаву п</w:t>
      </w:r>
      <w:r>
        <w:rPr>
          <w:rFonts w:ascii="Arial" w:hAnsi="Arial"/>
          <w:b/>
          <w:bCs/>
          <w:lang/>
        </w:rPr>
        <w:t>односите електронским путем:</w:t>
      </w:r>
    </w:p>
    <w:p w14:paraId="2EA93F4A" w14:textId="77777777" w:rsidR="00BD2CB6" w:rsidRDefault="009C2817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 xml:space="preserve">Ако пријаву подносите електронским путем, на месту које је предвиђено за потпис унесите електронски потпис или наведите Ваше име и презиме и пошаљите пријаву електронски. </w:t>
      </w:r>
      <w:r>
        <w:rPr>
          <w:rFonts w:ascii="Arial" w:eastAsia="Calibri" w:hAnsi="Arial" w:cs="Times New Roman"/>
          <w:kern w:val="0"/>
          <w:lang w:eastAsia="en-US" w:bidi="ar-SA"/>
        </w:rPr>
        <w:t>Наш службеник ће Вам пре почетка тестирања донети пријав</w:t>
      </w:r>
      <w:r>
        <w:rPr>
          <w:rFonts w:ascii="Arial" w:eastAsia="Calibri" w:hAnsi="Arial" w:cs="Times New Roman"/>
          <w:kern w:val="0"/>
          <w:lang w:eastAsia="en-US" w:bidi="ar-SA"/>
        </w:rPr>
        <w:t>у да је ручно потпишете.</w:t>
      </w:r>
    </w:p>
    <w:p w14:paraId="2DEDD778" w14:textId="77777777" w:rsidR="00BD2CB6" w:rsidRDefault="00BD2CB6">
      <w:pPr>
        <w:pStyle w:val="Standard"/>
        <w:jc w:val="both"/>
        <w:rPr>
          <w:rFonts w:ascii="Arial" w:hAnsi="Arial"/>
          <w:lang/>
        </w:rPr>
      </w:pPr>
    </w:p>
    <w:p w14:paraId="186FEB6A" w14:textId="77777777" w:rsidR="00BD2CB6" w:rsidRDefault="009C2817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Шта је шифра пријаве:</w:t>
      </w:r>
    </w:p>
    <w:p w14:paraId="18A70CAA" w14:textId="77777777" w:rsidR="00BD2CB6" w:rsidRDefault="009C2817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>Шифра пријаве је скуп бројева и слова који ћемо доделити Вашој пријави.</w:t>
      </w:r>
    </w:p>
    <w:p w14:paraId="5B9D905A" w14:textId="77777777" w:rsidR="00BD2CB6" w:rsidRDefault="00BD2CB6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46B7A82F" w14:textId="77777777" w:rsidR="00BD2CB6" w:rsidRDefault="009C2817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>О шифри ћете бити обавештени у року од три дана од дана када предате пријаву.</w:t>
      </w:r>
    </w:p>
    <w:p w14:paraId="0EBBE499" w14:textId="77777777" w:rsidR="00BD2CB6" w:rsidRDefault="00BD2CB6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593D8D09" w14:textId="77777777" w:rsidR="00BD2CB6" w:rsidRDefault="009C2817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 xml:space="preserve">Ако сте конкурисали на више радних места, </w:t>
      </w:r>
      <w:r>
        <w:rPr>
          <w:rFonts w:ascii="Arial" w:eastAsia="Calibri" w:hAnsi="Arial" w:cs="Times New Roman"/>
          <w:kern w:val="0"/>
          <w:lang w:eastAsia="en-US" w:bidi="ar-SA"/>
        </w:rPr>
        <w:t>добићете онолико шифри колико сте пријава послали.</w:t>
      </w:r>
    </w:p>
    <w:p w14:paraId="295868BD" w14:textId="77777777" w:rsidR="00BD2CB6" w:rsidRDefault="00BD2CB6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3FB6E5AA" w14:textId="77777777" w:rsidR="00BD2CB6" w:rsidRDefault="009C2817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>Забележите, односно сачувајте вашу шифру јер ћете је уписивати на све тестове које будете радили у изборном поступку.</w:t>
      </w:r>
    </w:p>
    <w:p w14:paraId="66957DC7" w14:textId="77777777" w:rsidR="00BD2CB6" w:rsidRDefault="00BD2CB6">
      <w:pPr>
        <w:pStyle w:val="Standard"/>
        <w:jc w:val="both"/>
        <w:rPr>
          <w:rFonts w:ascii="Arial" w:hAnsi="Arial"/>
        </w:rPr>
      </w:pPr>
    </w:p>
    <w:p w14:paraId="10071F07" w14:textId="77777777" w:rsidR="00BD2CB6" w:rsidRDefault="009C2817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Очекивани датум отпочињања изборног поступка:</w:t>
      </w:r>
    </w:p>
    <w:p w14:paraId="7C3DF9F3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Код кандидата чије су пријаве </w:t>
      </w:r>
      <w:r>
        <w:rPr>
          <w:rFonts w:ascii="Arial" w:hAnsi="Arial"/>
        </w:rPr>
        <w:t xml:space="preserve">благовремене, допуштене, разумљиве и потпуне, изборни поступак ће се спроводити почев </w:t>
      </w:r>
      <w:r>
        <w:rPr>
          <w:rFonts w:ascii="Arial" w:hAnsi="Arial"/>
          <w:color w:val="000000"/>
        </w:rPr>
        <w:t>од</w:t>
      </w:r>
      <w:r>
        <w:rPr>
          <w:rFonts w:ascii="Arial" w:hAnsi="Arial"/>
          <w:color w:val="000000"/>
          <w:lang/>
        </w:rPr>
        <w:t xml:space="preserve"> 17</w:t>
      </w:r>
      <w:r>
        <w:rPr>
          <w:rFonts w:ascii="Arial" w:hAnsi="Arial"/>
          <w:color w:val="000000"/>
          <w:lang w:val="sr-Latn-RS"/>
        </w:rPr>
        <w:t>.</w:t>
      </w:r>
      <w:r>
        <w:rPr>
          <w:rFonts w:ascii="Arial" w:hAnsi="Arial"/>
          <w:color w:val="000000"/>
          <w:lang/>
        </w:rPr>
        <w:t xml:space="preserve"> новембра </w:t>
      </w:r>
      <w:r>
        <w:rPr>
          <w:rFonts w:ascii="Arial" w:hAnsi="Arial"/>
          <w:color w:val="000000"/>
        </w:rPr>
        <w:t>202</w:t>
      </w:r>
      <w:r>
        <w:rPr>
          <w:rFonts w:ascii="Arial" w:hAnsi="Arial"/>
          <w:color w:val="000000"/>
          <w:lang/>
        </w:rPr>
        <w:t>6</w:t>
      </w:r>
      <w:r>
        <w:rPr>
          <w:rFonts w:ascii="Arial" w:hAnsi="Arial"/>
          <w:color w:val="000000"/>
        </w:rPr>
        <w:t>. године</w:t>
      </w:r>
      <w:r>
        <w:rPr>
          <w:rFonts w:ascii="Arial" w:hAnsi="Arial"/>
          <w:color w:val="000000"/>
        </w:rPr>
        <w:t xml:space="preserve">, у згради Градске управе града </w:t>
      </w:r>
      <w:r>
        <w:rPr>
          <w:rFonts w:ascii="Arial" w:hAnsi="Arial"/>
          <w:color w:val="000000"/>
          <w:lang/>
        </w:rPr>
        <w:t>Зајечара</w:t>
      </w:r>
      <w:r>
        <w:rPr>
          <w:rFonts w:ascii="Arial" w:hAnsi="Arial"/>
          <w:color w:val="000000"/>
        </w:rPr>
        <w:t>, Трг</w:t>
      </w:r>
      <w:r>
        <w:rPr>
          <w:rFonts w:ascii="Arial" w:hAnsi="Arial"/>
          <w:color w:val="000000"/>
          <w:lang/>
        </w:rPr>
        <w:t xml:space="preserve"> ослобођења бр. 1</w:t>
      </w:r>
      <w:r>
        <w:rPr>
          <w:rFonts w:ascii="Arial" w:hAnsi="Arial"/>
          <w:color w:val="000000"/>
        </w:rPr>
        <w:t>, о чему ће кандидати бит</w:t>
      </w:r>
      <w:r>
        <w:rPr>
          <w:rFonts w:ascii="Arial" w:hAnsi="Arial"/>
        </w:rPr>
        <w:t>и обавештени путем мејла и телефонским путем, на мејл адресу и телефонски број које кандидат наведе у обрасцу пријаве.</w:t>
      </w:r>
    </w:p>
    <w:p w14:paraId="70AAD822" w14:textId="77777777" w:rsidR="00BD2CB6" w:rsidRDefault="00BD2CB6">
      <w:pPr>
        <w:pStyle w:val="Standard"/>
        <w:spacing w:line="256" w:lineRule="auto"/>
        <w:jc w:val="both"/>
        <w:rPr>
          <w:rFonts w:ascii="Arial" w:eastAsia="Calibri" w:hAnsi="Arial" w:cs="Times New Roman Cyr"/>
          <w:b/>
          <w:bCs/>
          <w:lang/>
        </w:rPr>
      </w:pPr>
    </w:p>
    <w:p w14:paraId="6532901A" w14:textId="77777777" w:rsidR="00BD2CB6" w:rsidRDefault="009C2817">
      <w:pPr>
        <w:pStyle w:val="Standard"/>
        <w:spacing w:line="256" w:lineRule="auto"/>
        <w:jc w:val="both"/>
        <w:rPr>
          <w:rFonts w:ascii="Arial" w:hAnsi="Arial"/>
        </w:rPr>
      </w:pPr>
      <w:r>
        <w:rPr>
          <w:rFonts w:ascii="Arial" w:eastAsia="Calibri" w:hAnsi="Arial" w:cs="Times New Roman Cyr"/>
          <w:b/>
          <w:bCs/>
          <w:lang/>
        </w:rPr>
        <w:t>Шта је провера општих функционалних компетенција (ОФК):</w:t>
      </w:r>
    </w:p>
    <w:p w14:paraId="5FCF2A1B" w14:textId="77777777" w:rsidR="00BD2CB6" w:rsidRDefault="009C2817">
      <w:pPr>
        <w:pStyle w:val="Standard"/>
        <w:spacing w:line="256" w:lineRule="auto"/>
        <w:jc w:val="both"/>
        <w:rPr>
          <w:rFonts w:ascii="Arial" w:hAnsi="Arial"/>
        </w:rPr>
      </w:pPr>
      <w:r>
        <w:rPr>
          <w:rFonts w:ascii="Arial" w:eastAsia="Calibri" w:hAnsi="Arial" w:cs="Times New Roman Cyr"/>
          <w:lang/>
        </w:rPr>
        <w:t xml:space="preserve">На овом конкурсу ћемо </w:t>
      </w:r>
      <w:r>
        <w:rPr>
          <w:rFonts w:ascii="Arial" w:eastAsia="Calibri" w:hAnsi="Arial" w:cs="Times New Roman Cyr"/>
          <w:lang/>
        </w:rPr>
        <w:t>путем тестова</w:t>
      </w:r>
      <w:r>
        <w:rPr>
          <w:rFonts w:ascii="Arial" w:eastAsia="Calibri" w:hAnsi="Arial" w:cs="Times New Roman Cyr"/>
          <w:lang/>
        </w:rPr>
        <w:t xml:space="preserve"> пр</w:t>
      </w:r>
      <w:r>
        <w:rPr>
          <w:rFonts w:ascii="Arial" w:eastAsia="Calibri" w:hAnsi="Arial" w:cs="Times New Roman Cyr"/>
          <w:lang/>
        </w:rPr>
        <w:t>оверавати да ли познајете „организацију и рад органа</w:t>
      </w:r>
      <w:r>
        <w:rPr>
          <w:rFonts w:ascii="Arial" w:eastAsia="Calibri" w:hAnsi="Arial"/>
          <w:lang/>
        </w:rPr>
        <w:t xml:space="preserve"> </w:t>
      </w:r>
      <w:r>
        <w:rPr>
          <w:rFonts w:ascii="Arial" w:eastAsia="Calibri" w:hAnsi="Arial" w:cs="Times New Roman Cyr"/>
          <w:lang/>
        </w:rPr>
        <w:t>аутономне покрајине, односно локалне самоуправе</w:t>
      </w:r>
      <w:r>
        <w:rPr>
          <w:rFonts w:ascii="Arial" w:eastAsia="Calibri" w:hAnsi="Arial"/>
          <w:lang/>
        </w:rPr>
        <w:t xml:space="preserve">”, </w:t>
      </w:r>
      <w:r>
        <w:rPr>
          <w:rFonts w:ascii="Arial" w:eastAsia="Calibri" w:hAnsi="Arial" w:cs="Times New Roman Cyr"/>
          <w:lang/>
        </w:rPr>
        <w:t>који ниво „дигиталне писмености</w:t>
      </w:r>
      <w:r>
        <w:rPr>
          <w:rFonts w:ascii="Arial" w:eastAsia="Calibri" w:hAnsi="Arial"/>
          <w:lang/>
        </w:rPr>
        <w:t>”</w:t>
      </w:r>
      <w:r>
        <w:rPr>
          <w:rFonts w:ascii="Arial" w:eastAsia="Calibri" w:hAnsi="Arial" w:cs="Times New Roman Cyr"/>
          <w:lang/>
        </w:rPr>
        <w:t xml:space="preserve"> имате и каква вам је „пословна комуникација</w:t>
      </w:r>
      <w:r>
        <w:rPr>
          <w:rFonts w:ascii="Arial" w:eastAsia="Calibri" w:hAnsi="Arial"/>
          <w:lang/>
        </w:rPr>
        <w:t>”.</w:t>
      </w:r>
    </w:p>
    <w:p w14:paraId="298F46E5" w14:textId="77777777" w:rsidR="00BD2CB6" w:rsidRDefault="009C2817">
      <w:pPr>
        <w:pStyle w:val="Standard"/>
        <w:spacing w:line="256" w:lineRule="auto"/>
        <w:jc w:val="both"/>
        <w:rPr>
          <w:rFonts w:ascii="Arial" w:hAnsi="Arial"/>
        </w:rPr>
      </w:pPr>
      <w:r>
        <w:rPr>
          <w:rFonts w:ascii="Arial" w:eastAsia="Calibri" w:hAnsi="Arial" w:cs="Times New Roman Cyr"/>
          <w:lang/>
        </w:rPr>
        <w:lastRenderedPageBreak/>
        <w:t>Све ове тестове ћете радити на рачунару</w:t>
      </w:r>
      <w:r>
        <w:rPr>
          <w:rFonts w:ascii="Arial" w:eastAsia="Calibri" w:hAnsi="Arial"/>
          <w:lang/>
        </w:rPr>
        <w:t>.</w:t>
      </w:r>
    </w:p>
    <w:p w14:paraId="789F870B" w14:textId="77777777" w:rsidR="00BD2CB6" w:rsidRDefault="009C2817">
      <w:pPr>
        <w:pStyle w:val="Standard"/>
        <w:spacing w:line="256" w:lineRule="auto"/>
        <w:jc w:val="both"/>
        <w:rPr>
          <w:rFonts w:ascii="Arial" w:hAnsi="Arial"/>
        </w:rPr>
      </w:pPr>
      <w:r>
        <w:rPr>
          <w:rFonts w:ascii="Arial" w:eastAsia="Calibri" w:hAnsi="Arial" w:cs="Times New Roman Cyr"/>
          <w:lang/>
        </w:rPr>
        <w:t>Ови тестови ће показати ниво Ваши</w:t>
      </w:r>
      <w:r>
        <w:rPr>
          <w:rFonts w:ascii="Arial" w:eastAsia="Calibri" w:hAnsi="Arial" w:cs="Times New Roman Cyr"/>
          <w:lang/>
        </w:rPr>
        <w:t>х</w:t>
      </w:r>
      <w:r>
        <w:rPr>
          <w:rFonts w:ascii="Arial" w:eastAsia="Calibri" w:hAnsi="Arial"/>
          <w:lang/>
        </w:rPr>
        <w:t xml:space="preserve"> </w:t>
      </w:r>
      <w:r>
        <w:rPr>
          <w:rFonts w:ascii="Arial" w:eastAsia="Calibri" w:hAnsi="Arial" w:cs="Times New Roman Cyr"/>
          <w:lang/>
        </w:rPr>
        <w:t>општих функционалних компетенција</w:t>
      </w:r>
      <w:r>
        <w:rPr>
          <w:rFonts w:ascii="Arial" w:eastAsia="Calibri" w:hAnsi="Arial"/>
          <w:lang/>
        </w:rPr>
        <w:t>.</w:t>
      </w:r>
    </w:p>
    <w:p w14:paraId="1B0CB89E" w14:textId="77777777" w:rsidR="00BD2CB6" w:rsidRDefault="00BD2CB6">
      <w:pPr>
        <w:pStyle w:val="Standard"/>
        <w:jc w:val="both"/>
        <w:rPr>
          <w:rFonts w:ascii="Arial" w:hAnsi="Arial"/>
          <w:b/>
          <w:bCs/>
          <w:lang/>
        </w:rPr>
      </w:pPr>
    </w:p>
    <w:p w14:paraId="5213568C" w14:textId="77777777" w:rsidR="00BD2CB6" w:rsidRDefault="009C2817">
      <w:pPr>
        <w:pStyle w:val="Standard"/>
        <w:jc w:val="both"/>
        <w:rPr>
          <w:rFonts w:ascii="Arial" w:hAnsi="Arial"/>
          <w:b/>
          <w:bCs/>
          <w:lang/>
        </w:rPr>
      </w:pPr>
      <w:r>
        <w:rPr>
          <w:rFonts w:ascii="Arial" w:hAnsi="Arial"/>
          <w:b/>
          <w:bCs/>
          <w:lang/>
        </w:rPr>
        <w:t>Како да се припремите за проверу општих функционалних компетенција (ОФК):</w:t>
      </w:r>
    </w:p>
    <w:p w14:paraId="4AEC07D5" w14:textId="77777777" w:rsidR="00BD2CB6" w:rsidRDefault="009C2817">
      <w:pPr>
        <w:pStyle w:val="Standard"/>
        <w:jc w:val="both"/>
        <w:rPr>
          <w:rFonts w:ascii="Arial" w:hAnsi="Arial"/>
          <w:lang/>
        </w:rPr>
      </w:pPr>
      <w:r>
        <w:rPr>
          <w:rFonts w:ascii="Arial" w:hAnsi="Arial"/>
          <w:lang/>
        </w:rPr>
        <w:t xml:space="preserve">На сајту </w:t>
      </w:r>
      <w:hyperlink r:id="rId8" w:history="1">
        <w:r>
          <w:rPr>
            <w:rFonts w:ascii="Arial" w:hAnsi="Arial"/>
            <w:lang/>
          </w:rPr>
          <w:t>https://kutak.suk.gov.rs/kutak-znanja/materijali-za-pripremu-ofk-jls/baza-pitanja-i-odogovora-iz-organizacij</w:t>
        </w:r>
        <w:r>
          <w:rPr>
            <w:rFonts w:ascii="Arial" w:hAnsi="Arial"/>
            <w:lang/>
          </w:rPr>
          <w:t>e-i-rada-organa-ap-i-jls</w:t>
        </w:r>
      </w:hyperlink>
      <w:r>
        <w:rPr>
          <w:rFonts w:ascii="Arial" w:hAnsi="Arial"/>
          <w:lang/>
        </w:rPr>
        <w:t xml:space="preserve"> можете наћи базу питања за </w:t>
      </w:r>
      <w:r>
        <w:rPr>
          <w:rFonts w:ascii="Arial" w:eastAsia="Calibri" w:hAnsi="Arial" w:cs="Times New Roman Cyr"/>
          <w:lang/>
        </w:rPr>
        <w:t>„</w:t>
      </w:r>
      <w:r>
        <w:rPr>
          <w:rFonts w:ascii="Arial" w:eastAsia="Calibri" w:hAnsi="Arial" w:cs="Times New Roman Cyr"/>
          <w:lang w:val="sr-Latn-RS"/>
        </w:rPr>
        <w:t>O</w:t>
      </w:r>
      <w:r>
        <w:rPr>
          <w:rFonts w:ascii="Arial" w:eastAsia="Calibri" w:hAnsi="Arial" w:cs="Times New Roman Cyr"/>
          <w:lang/>
        </w:rPr>
        <w:t>рганизацију и рад органа</w:t>
      </w:r>
      <w:r>
        <w:rPr>
          <w:rFonts w:ascii="Arial" w:eastAsia="Calibri" w:hAnsi="Arial"/>
          <w:lang/>
        </w:rPr>
        <w:t xml:space="preserve"> </w:t>
      </w:r>
      <w:r>
        <w:rPr>
          <w:rFonts w:ascii="Arial" w:eastAsia="Calibri" w:hAnsi="Arial" w:cs="Times New Roman Cyr"/>
          <w:lang/>
        </w:rPr>
        <w:t>аутономне покрајине, односно локалне самоуправе у Републици Србији</w:t>
      </w:r>
      <w:r>
        <w:rPr>
          <w:rFonts w:ascii="Arial" w:eastAsia="Calibri" w:hAnsi="Arial"/>
          <w:lang/>
        </w:rPr>
        <w:t>”</w:t>
      </w:r>
      <w:r>
        <w:rPr>
          <w:rFonts w:ascii="Arial" w:hAnsi="Arial"/>
          <w:lang/>
        </w:rPr>
        <w:t>. Из те базе ћете добити 20 питања на које треба да одговорите.</w:t>
      </w:r>
    </w:p>
    <w:p w14:paraId="5BF56173" w14:textId="77777777" w:rsidR="00BD2CB6" w:rsidRDefault="00BD2CB6">
      <w:pPr>
        <w:pStyle w:val="Standard"/>
        <w:jc w:val="both"/>
        <w:rPr>
          <w:rFonts w:ascii="Arial" w:hAnsi="Arial"/>
          <w:lang/>
        </w:rPr>
      </w:pPr>
    </w:p>
    <w:p w14:paraId="6FA86845" w14:textId="77777777" w:rsidR="00BD2CB6" w:rsidRDefault="009C2817">
      <w:pPr>
        <w:pStyle w:val="Standard"/>
        <w:jc w:val="both"/>
        <w:rPr>
          <w:rFonts w:ascii="Arial" w:hAnsi="Arial"/>
          <w:lang/>
        </w:rPr>
      </w:pPr>
      <w:r>
        <w:rPr>
          <w:rFonts w:ascii="Arial" w:hAnsi="Arial"/>
          <w:lang/>
        </w:rPr>
        <w:t xml:space="preserve">На сајту </w:t>
      </w:r>
      <w:hyperlink r:id="rId9" w:history="1">
        <w:r>
          <w:rPr>
            <w:rFonts w:ascii="Arial" w:hAnsi="Arial"/>
            <w:lang/>
          </w:rPr>
          <w:t>https://kutak.suk.gov.rs/kutak-znanja/poslovna-komunikacija-za-ap-i-jls</w:t>
        </w:r>
      </w:hyperlink>
      <w:r>
        <w:rPr>
          <w:rFonts w:ascii="Arial" w:hAnsi="Arial"/>
          <w:lang/>
        </w:rPr>
        <w:t xml:space="preserve"> можете наћи базу питња за компетенцију </w:t>
      </w:r>
      <w:r>
        <w:rPr>
          <w:rFonts w:ascii="Arial" w:eastAsia="Calibri" w:hAnsi="Arial" w:cs="Times New Roman Cyr"/>
          <w:lang/>
        </w:rPr>
        <w:t>„пословна комуникација</w:t>
      </w:r>
      <w:r>
        <w:rPr>
          <w:rFonts w:ascii="Arial" w:eastAsia="Calibri" w:hAnsi="Arial"/>
          <w:lang/>
        </w:rPr>
        <w:t>” и</w:t>
      </w:r>
      <w:r>
        <w:rPr>
          <w:rFonts w:ascii="Arial" w:hAnsi="Arial"/>
          <w:lang/>
        </w:rPr>
        <w:t xml:space="preserve"> припремити се за почетак изборног поступка, а на сајту </w:t>
      </w:r>
      <w:hyperlink r:id="rId10" w:history="1">
        <w:r>
          <w:rPr>
            <w:rFonts w:ascii="Arial" w:hAnsi="Arial"/>
            <w:lang/>
          </w:rPr>
          <w:t>https://kutak.suk.gov.rs/kutak-znanja/digitalna-pismenost</w:t>
        </w:r>
      </w:hyperlink>
      <w:r>
        <w:rPr>
          <w:rFonts w:ascii="Arial" w:hAnsi="Arial"/>
          <w:lang/>
        </w:rPr>
        <w:t xml:space="preserve">  можете наћи примере задатака  за компетенцију „дигитална писменост“.  Ово су само примери и нису идентични као они који ће бити дати </w:t>
      </w:r>
      <w:r>
        <w:rPr>
          <w:rFonts w:ascii="Arial" w:hAnsi="Arial"/>
          <w:lang/>
        </w:rPr>
        <w:t>на тестирању.</w:t>
      </w:r>
    </w:p>
    <w:p w14:paraId="2AB503B2" w14:textId="77777777" w:rsidR="00BD2CB6" w:rsidRDefault="00BD2CB6">
      <w:pPr>
        <w:pStyle w:val="Standard"/>
        <w:jc w:val="both"/>
        <w:rPr>
          <w:rFonts w:ascii="Arial" w:hAnsi="Arial"/>
          <w:b/>
          <w:bCs/>
          <w:lang/>
        </w:rPr>
      </w:pPr>
    </w:p>
    <w:p w14:paraId="7D5B9B67" w14:textId="77777777" w:rsidR="00BD2CB6" w:rsidRDefault="009C2817">
      <w:pPr>
        <w:pStyle w:val="Standard"/>
        <w:jc w:val="both"/>
        <w:rPr>
          <w:rFonts w:ascii="Arial" w:hAnsi="Arial"/>
          <w:b/>
          <w:bCs/>
          <w:lang/>
        </w:rPr>
      </w:pPr>
      <w:r>
        <w:rPr>
          <w:rFonts w:ascii="Arial" w:hAnsi="Arial"/>
          <w:b/>
          <w:bCs/>
          <w:lang/>
        </w:rPr>
        <w:t>Колики је максимум бодова који можете остварити на провери општих функционалних компетенција (ОФК):</w:t>
      </w:r>
    </w:p>
    <w:p w14:paraId="3E65B328" w14:textId="77777777" w:rsidR="00BD2CB6" w:rsidRDefault="009C2817">
      <w:pPr>
        <w:pStyle w:val="Standard"/>
        <w:jc w:val="both"/>
        <w:rPr>
          <w:rFonts w:ascii="Arial" w:hAnsi="Arial"/>
          <w:lang/>
        </w:rPr>
      </w:pPr>
      <w:r>
        <w:rPr>
          <w:rFonts w:ascii="Arial" w:eastAsia="Calibri" w:hAnsi="Arial" w:cs="Times New Roman Cyr"/>
          <w:lang/>
        </w:rPr>
        <w:t xml:space="preserve">На сваком појединачном тесту можете остварити максимално 3 бода, а укупно на сва три теста за ОФК максимално </w:t>
      </w:r>
      <w:r>
        <w:rPr>
          <w:rFonts w:ascii="Arial" w:eastAsia="Calibri" w:hAnsi="Arial"/>
          <w:lang/>
        </w:rPr>
        <w:t>9</w:t>
      </w:r>
      <w:r>
        <w:rPr>
          <w:rFonts w:ascii="Arial" w:eastAsia="Calibri" w:hAnsi="Arial" w:cs="Times New Roman Cyr"/>
          <w:lang/>
        </w:rPr>
        <w:t xml:space="preserve"> бодова</w:t>
      </w:r>
      <w:r>
        <w:rPr>
          <w:rFonts w:ascii="Arial" w:eastAsia="Calibri" w:hAnsi="Arial"/>
          <w:lang/>
        </w:rPr>
        <w:t>.</w:t>
      </w:r>
    </w:p>
    <w:p w14:paraId="5E96DF5E" w14:textId="77777777" w:rsidR="00BD2CB6" w:rsidRDefault="00BD2CB6">
      <w:pPr>
        <w:pStyle w:val="Standard"/>
        <w:jc w:val="both"/>
        <w:rPr>
          <w:rFonts w:ascii="Arial" w:hAnsi="Arial"/>
          <w:b/>
          <w:bCs/>
        </w:rPr>
      </w:pPr>
    </w:p>
    <w:p w14:paraId="5D04112F" w14:textId="77777777" w:rsidR="00BD2CB6" w:rsidRDefault="009C2817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Шта је провера посебн</w:t>
      </w:r>
      <w:r>
        <w:rPr>
          <w:rFonts w:ascii="Arial" w:hAnsi="Arial"/>
          <w:b/>
          <w:bCs/>
        </w:rPr>
        <w:t>их функционалних компетенција (ПФК):</w:t>
      </w:r>
    </w:p>
    <w:p w14:paraId="00141178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На овом конкурсу ће се проверавати да ли имате конкретна знања и вештине за рад на месту за које конкуришете. Т</w:t>
      </w:r>
      <w:r>
        <w:rPr>
          <w:rFonts w:ascii="Arial" w:hAnsi="Arial"/>
          <w:lang/>
        </w:rPr>
        <w:t>а знања и вештине</w:t>
      </w:r>
      <w:r>
        <w:rPr>
          <w:rFonts w:ascii="Arial" w:hAnsi="Arial"/>
        </w:rPr>
        <w:t xml:space="preserve"> су посебне функционалне компетенције. Провера ће се вршити Вашим излагањем/одговарањем на постављени задатак Комисије</w:t>
      </w:r>
      <w:r>
        <w:rPr>
          <w:rFonts w:ascii="Arial" w:hAnsi="Arial"/>
          <w:color w:val="000000"/>
        </w:rPr>
        <w:t xml:space="preserve"> (усмена провера).</w:t>
      </w:r>
      <w:r>
        <w:rPr>
          <w:rFonts w:ascii="Arial" w:hAnsi="Arial"/>
          <w:color w:val="C9211E"/>
        </w:rPr>
        <w:t xml:space="preserve">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Провераваћемо да ли поседујете знања и вештине за обављање послова праћења стања животне средине а ко</w:t>
      </w:r>
      <w:r>
        <w:rPr>
          <w:rFonts w:ascii="Arial" w:hAnsi="Arial"/>
        </w:rPr>
        <w:t>је компетенције</w:t>
      </w:r>
      <w:r>
        <w:rPr>
          <w:rFonts w:ascii="Arial" w:hAnsi="Arial"/>
          <w:lang/>
        </w:rPr>
        <w:t xml:space="preserve"> ко</w:t>
      </w:r>
      <w:r>
        <w:rPr>
          <w:rFonts w:ascii="Arial" w:hAnsi="Arial"/>
          <w:lang/>
        </w:rPr>
        <w:t>је ће се проверавати</w:t>
      </w:r>
      <w:r>
        <w:rPr>
          <w:rFonts w:ascii="Arial" w:hAnsi="Arial"/>
        </w:rPr>
        <w:t xml:space="preserve"> наведен</w:t>
      </w:r>
      <w:r>
        <w:rPr>
          <w:rFonts w:ascii="Arial" w:hAnsi="Arial"/>
          <w:lang/>
        </w:rPr>
        <w:t xml:space="preserve">е су и </w:t>
      </w:r>
      <w:r>
        <w:rPr>
          <w:rFonts w:ascii="Arial" w:hAnsi="Arial"/>
        </w:rPr>
        <w:t>у тексту огласа.</w:t>
      </w:r>
    </w:p>
    <w:p w14:paraId="1CEED075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П</w:t>
      </w:r>
      <w:r>
        <w:rPr>
          <w:rFonts w:ascii="Arial" w:hAnsi="Arial"/>
          <w:lang/>
        </w:rPr>
        <w:t>осебне функционалне компетенције</w:t>
      </w:r>
      <w:r>
        <w:rPr>
          <w:rFonts w:ascii="Arial" w:hAnsi="Arial"/>
        </w:rPr>
        <w:t xml:space="preserve"> које ће се проверавати:</w:t>
      </w:r>
    </w:p>
    <w:p w14:paraId="10BFE443" w14:textId="77777777" w:rsidR="00BD2CB6" w:rsidRDefault="00BD2CB6">
      <w:pPr>
        <w:pStyle w:val="Standard"/>
        <w:jc w:val="both"/>
        <w:rPr>
          <w:rFonts w:ascii="Arial" w:hAnsi="Arial"/>
        </w:rPr>
      </w:pPr>
    </w:p>
    <w:p w14:paraId="2CA49198" w14:textId="77777777" w:rsidR="00BD2CB6" w:rsidRDefault="009C2817">
      <w:pPr>
        <w:pStyle w:val="ListParagraph"/>
        <w:spacing w:after="0"/>
        <w:ind w:left="0"/>
        <w:jc w:val="both"/>
        <w:rPr>
          <w:rFonts w:ascii="Arial" w:hAnsi="Arial" w:cs="Times New Roman"/>
          <w:b/>
          <w:bCs/>
          <w:u w:val="single"/>
          <w:lang/>
        </w:rPr>
      </w:pPr>
      <w:r>
        <w:rPr>
          <w:rFonts w:ascii="Arial" w:hAnsi="Arial" w:cs="Times New Roman"/>
          <w:b/>
          <w:bCs/>
          <w:u w:val="single"/>
          <w:lang/>
        </w:rPr>
        <w:t>Посебне функционалне компетенције:</w:t>
      </w:r>
    </w:p>
    <w:p w14:paraId="407230FC" w14:textId="77777777" w:rsidR="00BD2CB6" w:rsidRDefault="009C2817">
      <w:pPr>
        <w:pStyle w:val="Standard"/>
        <w:ind w:firstLine="720"/>
        <w:jc w:val="both"/>
        <w:rPr>
          <w:rFonts w:ascii="Arial" w:hAnsi="Arial"/>
          <w:b/>
          <w:bCs/>
        </w:rPr>
      </w:pPr>
      <w:r>
        <w:rPr>
          <w:rFonts w:ascii="Arial" w:hAnsi="Arial" w:cs="Times New Roman"/>
          <w:b/>
          <w:bCs/>
          <w:lang/>
        </w:rPr>
        <w:t>1. Посебне функционалне компетенције у одређеној области рада:</w:t>
      </w:r>
    </w:p>
    <w:p w14:paraId="77CE194C" w14:textId="77777777" w:rsidR="00BD2CB6" w:rsidRDefault="009C2817">
      <w:pPr>
        <w:pStyle w:val="Standard"/>
        <w:ind w:firstLine="720"/>
        <w:contextualSpacing/>
        <w:jc w:val="both"/>
        <w:rPr>
          <w:rFonts w:ascii="Arial" w:hAnsi="Arial"/>
        </w:rPr>
      </w:pPr>
      <w:r>
        <w:rPr>
          <w:rFonts w:ascii="Arial" w:hAnsi="Arial"/>
          <w:b/>
          <w:bCs/>
          <w:lang/>
        </w:rPr>
        <w:t>*</w:t>
      </w:r>
      <w:r>
        <w:rPr>
          <w:rFonts w:ascii="Arial" w:hAnsi="Arial" w:cs="Times New Roman"/>
          <w:b/>
          <w:bCs/>
          <w:lang/>
        </w:rPr>
        <w:t xml:space="preserve"> с</w:t>
      </w:r>
      <w:r>
        <w:rPr>
          <w:rFonts w:ascii="Arial" w:hAnsi="Arial"/>
          <w:b/>
          <w:bCs/>
          <w:lang/>
        </w:rPr>
        <w:t>тручно-оперативни послови</w:t>
      </w:r>
    </w:p>
    <w:p w14:paraId="38AD6C13" w14:textId="77777777" w:rsidR="00BD2CB6" w:rsidRDefault="009C2817">
      <w:pPr>
        <w:pStyle w:val="TableContents"/>
        <w:spacing w:line="276" w:lineRule="auto"/>
        <w:ind w:firstLine="72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  <w:lang/>
        </w:rPr>
        <w:t>- технике обраде и израде прегледа података.</w:t>
      </w:r>
      <w:r>
        <w:rPr>
          <w:rFonts w:ascii="Arial" w:hAnsi="Arial" w:cs="Times New Roman"/>
          <w:color w:val="000000"/>
          <w:sz w:val="22"/>
          <w:szCs w:val="22"/>
          <w:lang/>
        </w:rPr>
        <w:t xml:space="preserve">  </w:t>
      </w:r>
    </w:p>
    <w:p w14:paraId="7017EB4B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 w:cs="Times New Roman"/>
          <w:color w:val="000000"/>
          <w:lang w:val="sr-Latn-RS"/>
        </w:rPr>
        <w:t xml:space="preserve">* </w:t>
      </w:r>
      <w:r>
        <w:rPr>
          <w:rFonts w:ascii="Arial" w:hAnsi="Arial" w:cs="Times New Roman"/>
          <w:b/>
          <w:bCs/>
          <w:color w:val="000000"/>
          <w:lang/>
        </w:rPr>
        <w:t>административно – технички послови</w:t>
      </w:r>
    </w:p>
    <w:p w14:paraId="60AA86A5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color w:val="000000"/>
          <w:sz w:val="22"/>
          <w:szCs w:val="22"/>
          <w:lang/>
        </w:rPr>
        <w:t>- методе и технике прикупљања података ради даље обраде,</w:t>
      </w:r>
      <w:r>
        <w:rPr>
          <w:rFonts w:ascii="Arial" w:hAnsi="Arial" w:cs="Times New Roman"/>
          <w:color w:val="000000"/>
          <w:sz w:val="22"/>
          <w:szCs w:val="22"/>
          <w:lang/>
        </w:rPr>
        <w:t xml:space="preserve"> </w:t>
      </w:r>
      <w:r>
        <w:rPr>
          <w:rFonts w:ascii="Arial" w:hAnsi="Arial" w:cs="Times New Roman"/>
          <w:color w:val="000000"/>
          <w:lang/>
        </w:rPr>
        <w:t>провераваће се усмено, путем симулације, кроз узорак рада.</w:t>
      </w:r>
    </w:p>
    <w:p w14:paraId="08FC3F16" w14:textId="77777777" w:rsidR="00BD2CB6" w:rsidRDefault="00BD2CB6">
      <w:pPr>
        <w:pStyle w:val="TableContents"/>
        <w:spacing w:line="276" w:lineRule="auto"/>
        <w:ind w:firstLine="720"/>
        <w:jc w:val="both"/>
        <w:rPr>
          <w:rFonts w:ascii="Arial" w:hAnsi="Arial"/>
        </w:rPr>
      </w:pPr>
    </w:p>
    <w:p w14:paraId="500CEBFC" w14:textId="77777777" w:rsidR="00BD2CB6" w:rsidRDefault="009C2817">
      <w:pPr>
        <w:pStyle w:val="Standard"/>
        <w:ind w:firstLine="720"/>
        <w:jc w:val="both"/>
      </w:pPr>
      <w:r>
        <w:rPr>
          <w:rFonts w:ascii="Arial" w:hAnsi="Arial" w:cs="Times New Roman"/>
          <w:b/>
          <w:bCs/>
          <w:color w:val="000000"/>
          <w:sz w:val="22"/>
          <w:szCs w:val="22"/>
          <w:lang/>
        </w:rPr>
        <w:t xml:space="preserve">2. </w:t>
      </w:r>
      <w:r>
        <w:rPr>
          <w:rFonts w:ascii="Arial" w:hAnsi="Arial"/>
          <w:color w:val="000000"/>
          <w:sz w:val="22"/>
          <w:szCs w:val="22"/>
          <w:lang/>
        </w:rPr>
        <w:t>Посебне функционалне компетенције – релевантни прописи из делокруга радног места</w:t>
      </w:r>
      <w:r>
        <w:rPr>
          <w:rFonts w:ascii="Arial" w:hAnsi="Arial"/>
          <w:b/>
          <w:bCs/>
          <w:color w:val="000000"/>
          <w:sz w:val="22"/>
          <w:szCs w:val="22"/>
          <w:lang/>
        </w:rPr>
        <w:t>:</w:t>
      </w:r>
      <w:r>
        <w:rPr>
          <w:rFonts w:ascii="Arial" w:hAnsi="Arial"/>
          <w:color w:val="000000"/>
          <w:sz w:val="22"/>
          <w:szCs w:val="22"/>
          <w:lang/>
        </w:rPr>
        <w:t xml:space="preserve">          * </w:t>
      </w:r>
      <w:r>
        <w:rPr>
          <w:rFonts w:ascii="Arial" w:hAnsi="Arial"/>
          <w:b/>
          <w:bCs/>
          <w:color w:val="000000"/>
          <w:lang/>
        </w:rPr>
        <w:t xml:space="preserve">Закон о заштити животне средине, </w:t>
      </w:r>
      <w:r>
        <w:rPr>
          <w:rFonts w:ascii="Arial" w:hAnsi="Arial"/>
          <w:color w:val="000000"/>
          <w:lang/>
        </w:rPr>
        <w:t>провераваће се усмено, путем симулације, кроз узорак рада.</w:t>
      </w:r>
    </w:p>
    <w:p w14:paraId="1AC5F6D8" w14:textId="77777777" w:rsidR="00BD2CB6" w:rsidRDefault="00BD2CB6">
      <w:pPr>
        <w:pStyle w:val="Standard"/>
        <w:ind w:firstLine="720"/>
        <w:jc w:val="both"/>
        <w:rPr>
          <w:rFonts w:ascii="Arial" w:hAnsi="Arial"/>
          <w:color w:val="000000"/>
          <w:lang/>
        </w:rPr>
      </w:pPr>
    </w:p>
    <w:p w14:paraId="379B7D35" w14:textId="77777777" w:rsidR="00BD2CB6" w:rsidRDefault="009C2817">
      <w:pPr>
        <w:pStyle w:val="Standard"/>
        <w:ind w:firstLine="720"/>
        <w:jc w:val="both"/>
        <w:rPr>
          <w:rFonts w:ascii="Arial" w:hAnsi="Arial"/>
          <w:b/>
          <w:bCs/>
          <w:lang/>
        </w:rPr>
      </w:pPr>
      <w:r>
        <w:rPr>
          <w:rFonts w:ascii="Arial" w:hAnsi="Arial"/>
          <w:b/>
          <w:bCs/>
          <w:color w:val="000000"/>
          <w:lang/>
        </w:rPr>
        <w:t>Како да се припремите за проверу посебних функционалних компетенција (ПФК):</w:t>
      </w:r>
    </w:p>
    <w:p w14:paraId="631F31B2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kern w:val="0"/>
          <w:lang w:eastAsia="en-US" w:bidi="ar-SA"/>
        </w:rPr>
        <w:t>Пропис које се очекује да примените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 на усменом излагању је</w:t>
      </w:r>
      <w:r>
        <w:rPr>
          <w:rFonts w:ascii="Arial" w:eastAsia="Calibri" w:hAnsi="Arial"/>
          <w:color w:val="000000"/>
          <w:kern w:val="0"/>
          <w:lang w:eastAsia="en-US" w:bidi="ar-SA"/>
        </w:rPr>
        <w:t xml:space="preserve"> </w:t>
      </w:r>
      <w:r>
        <w:rPr>
          <w:rFonts w:ascii="Arial" w:eastAsia="Arial" w:hAnsi="Arial"/>
          <w:color w:val="000000"/>
          <w:kern w:val="0"/>
          <w:lang w:eastAsia="en-US" w:bidi="ar-SA"/>
        </w:rPr>
        <w:t xml:space="preserve">Закон о заштити животне средине </w:t>
      </w:r>
      <w:r>
        <w:rPr>
          <w:rFonts w:ascii="Arial" w:eastAsia="Arial" w:hAnsi="Arial"/>
          <w:color w:val="000000"/>
          <w:kern w:val="0"/>
          <w:lang w:eastAsia="en-US" w:bidi="ar-SA"/>
        </w:rPr>
        <w:t>(„Сл. гласник РС“, бр</w:t>
      </w:r>
      <w:r>
        <w:rPr>
          <w:rFonts w:ascii="Arial" w:eastAsia="Arial" w:hAnsi="Arial"/>
          <w:color w:val="000000"/>
          <w:kern w:val="0"/>
          <w:lang w:eastAsia="en-US" w:bidi="ar-SA"/>
        </w:rPr>
        <w:t>. 135/2004, 36/2009, 36/2009 - др. закон, 72/2009 - др. закон, 43/20</w:t>
      </w:r>
      <w:r>
        <w:rPr>
          <w:rFonts w:ascii="Arial" w:eastAsia="Arial" w:hAnsi="Arial"/>
          <w:color w:val="000000"/>
          <w:kern w:val="0"/>
          <w:lang w:eastAsia="en-US" w:bidi="ar-SA"/>
        </w:rPr>
        <w:t>11 - одлука УС, 14/2016, 76/2018, 95/2018 - др. закон, 95/2018 – др. закон и  94/2024 – др. закон).</w:t>
      </w:r>
    </w:p>
    <w:p w14:paraId="3EC25288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kern w:val="0"/>
          <w:lang w:eastAsia="en-US" w:bidi="ar-SA"/>
        </w:rPr>
        <w:t xml:space="preserve">Материјале за припрему можете пронаћи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на:</w:t>
      </w:r>
    </w:p>
    <w:p w14:paraId="3FE4EF37" w14:textId="77777777" w:rsidR="00BD2CB6" w:rsidRDefault="00BD2CB6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</w:p>
    <w:p w14:paraId="4CB9F994" w14:textId="77777777" w:rsidR="00BD2CB6" w:rsidRDefault="009C2817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  <w:hyperlink r:id="rId11" w:history="1">
        <w:r>
          <w:rPr>
            <w:rFonts w:ascii="Arial" w:eastAsia="Calibri" w:hAnsi="Arial" w:cs="Times New Roman"/>
            <w:color w:val="000000"/>
            <w:kern w:val="0"/>
            <w:lang w:eastAsia="en-US" w:bidi="ar-SA"/>
          </w:rPr>
          <w:t>Zakon o zaštiti životne sredine</w:t>
        </w:r>
      </w:hyperlink>
    </w:p>
    <w:p w14:paraId="15A8927D" w14:textId="77777777" w:rsidR="00BD2CB6" w:rsidRDefault="00BD2CB6">
      <w:pPr>
        <w:pStyle w:val="Standard"/>
        <w:jc w:val="both"/>
        <w:rPr>
          <w:rFonts w:ascii="Arial" w:eastAsia="Calibri" w:hAnsi="Arial" w:cs="Times New Roman"/>
          <w:color w:val="C9211E"/>
          <w:kern w:val="0"/>
          <w:lang w:eastAsia="en-US" w:bidi="ar-SA"/>
        </w:rPr>
      </w:pPr>
    </w:p>
    <w:p w14:paraId="7F087237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Током саме провере биће вам дозвољено да користит</w:t>
      </w:r>
      <w:r>
        <w:rPr>
          <w:rFonts w:ascii="Arial" w:hAnsi="Arial"/>
          <w:lang/>
        </w:rPr>
        <w:t>е</w:t>
      </w:r>
      <w:r>
        <w:rPr>
          <w:rFonts w:ascii="Arial" w:hAnsi="Arial"/>
        </w:rPr>
        <w:t xml:space="preserve"> текст </w:t>
      </w:r>
      <w:r>
        <w:rPr>
          <w:rFonts w:ascii="Arial" w:hAnsi="Arial"/>
        </w:rPr>
        <w:t>овог закона</w:t>
      </w:r>
      <w:r>
        <w:rPr>
          <w:rFonts w:ascii="Arial" w:hAnsi="Arial"/>
        </w:rPr>
        <w:t>, с обзиром на то да нас интересује да ли знате да исти примењујете, а</w:t>
      </w:r>
      <w:r>
        <w:rPr>
          <w:rFonts w:ascii="Arial" w:hAnsi="Arial"/>
        </w:rPr>
        <w:t xml:space="preserve"> не да ли сте га научили напамет.</w:t>
      </w:r>
    </w:p>
    <w:p w14:paraId="021299A7" w14:textId="77777777" w:rsidR="00BD2CB6" w:rsidRDefault="00BD2CB6">
      <w:pPr>
        <w:pStyle w:val="Standard"/>
        <w:jc w:val="both"/>
        <w:rPr>
          <w:rFonts w:ascii="Arial" w:hAnsi="Arial"/>
        </w:rPr>
      </w:pPr>
    </w:p>
    <w:p w14:paraId="1E9D3DEA" w14:textId="77777777" w:rsidR="00BD2CB6" w:rsidRDefault="009C2817">
      <w:pPr>
        <w:pStyle w:val="Standard"/>
        <w:jc w:val="both"/>
      </w:pPr>
      <w:r>
        <w:rPr>
          <w:rFonts w:ascii="Arial" w:eastAsia="Calibri" w:hAnsi="Arial" w:cs="Times New Roman"/>
          <w:kern w:val="0"/>
          <w:lang w:eastAsia="en-US" w:bidi="ar-SA"/>
        </w:rPr>
        <w:t xml:space="preserve">На сајту Службе за управљање кадровима </w:t>
      </w:r>
      <w:hyperlink r:id="rId12" w:history="1">
        <w:r>
          <w:rPr>
            <w:rFonts w:ascii="Arial" w:eastAsia="Calibri" w:hAnsi="Arial" w:cs="Times New Roman"/>
            <w:i/>
            <w:iCs/>
            <w:kern w:val="0"/>
            <w:u w:val="single"/>
            <w:lang w:eastAsia="en-US" w:bidi="ar-SA"/>
          </w:rPr>
          <w:t>https://www.suk.gov.rs/extfile/sr/1643/Provera%20pfk.pdf</w:t>
        </w:r>
      </w:hyperlink>
      <w:r>
        <w:rPr>
          <w:rFonts w:ascii="Arial" w:eastAsia="Calibri" w:hAnsi="Arial" w:cs="Times New Roman"/>
          <w:i/>
          <w:iCs/>
          <w:kern w:val="0"/>
          <w:u w:val="single"/>
          <w:lang w:eastAsia="en-US" w:bidi="ar-SA"/>
        </w:rPr>
        <w:t xml:space="preserve"> </w:t>
      </w:r>
      <w:r>
        <w:rPr>
          <w:rFonts w:ascii="Arial" w:eastAsia="Calibri" w:hAnsi="Arial" w:cs="Times New Roman"/>
          <w:kern w:val="0"/>
          <w:lang w:eastAsia="en-US" w:bidi="ar-SA"/>
        </w:rPr>
        <w:t xml:space="preserve">пронаћи ћете примере задатака за проверу ПФК у </w:t>
      </w:r>
      <w:r>
        <w:rPr>
          <w:rFonts w:ascii="Arial" w:eastAsia="Calibri" w:hAnsi="Arial" w:cs="Times New Roman"/>
          <w:kern w:val="0"/>
          <w:lang w:eastAsia="en-US" w:bidi="ar-SA"/>
        </w:rPr>
        <w:t>јединицама локалне самоуправе</w:t>
      </w:r>
      <w:r>
        <w:rPr>
          <w:rFonts w:ascii="Arial" w:eastAsia="Calibri" w:hAnsi="Arial" w:cs="Times New Roman"/>
          <w:kern w:val="0"/>
          <w:lang w:eastAsia="en-US" w:bidi="ar-SA"/>
        </w:rPr>
        <w:t>. Сличну поставку задатака за проверу компетенција можете очекивати и у овом изборном поступку.</w:t>
      </w:r>
    </w:p>
    <w:p w14:paraId="115CEDDD" w14:textId="77777777" w:rsidR="00BD2CB6" w:rsidRDefault="00BD2CB6">
      <w:pPr>
        <w:pStyle w:val="Standard"/>
        <w:jc w:val="both"/>
        <w:rPr>
          <w:rFonts w:ascii="Arial" w:hAnsi="Arial"/>
          <w:b/>
          <w:bCs/>
        </w:rPr>
      </w:pPr>
    </w:p>
    <w:p w14:paraId="351DF613" w14:textId="77777777" w:rsidR="00BD2CB6" w:rsidRDefault="009C2817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Колики је максимум бодова који можете остварити на провери </w:t>
      </w:r>
      <w:r>
        <w:rPr>
          <w:rFonts w:ascii="Arial" w:hAnsi="Arial"/>
          <w:b/>
          <w:bCs/>
          <w:lang/>
        </w:rPr>
        <w:t xml:space="preserve">посебних функционалних </w:t>
      </w:r>
      <w:r>
        <w:rPr>
          <w:rFonts w:ascii="Arial" w:hAnsi="Arial"/>
          <w:b/>
          <w:bCs/>
          <w:lang/>
        </w:rPr>
        <w:t>компетенција (ПФК):</w:t>
      </w:r>
    </w:p>
    <w:p w14:paraId="597618FB" w14:textId="77777777" w:rsidR="00BD2CB6" w:rsidRDefault="009C2817">
      <w:pPr>
        <w:pStyle w:val="Standard"/>
        <w:jc w:val="both"/>
      </w:pPr>
      <w:r>
        <w:rPr>
          <w:rFonts w:ascii="Arial" w:hAnsi="Arial"/>
        </w:rPr>
        <w:t>Максимални број бодова који можете остварити у овој фази изборног поступка износи 18.</w:t>
      </w:r>
    </w:p>
    <w:p w14:paraId="22A94C79" w14:textId="77777777" w:rsidR="00BD2CB6" w:rsidRDefault="00BD2CB6">
      <w:pPr>
        <w:pStyle w:val="Standard"/>
        <w:jc w:val="both"/>
        <w:rPr>
          <w:rFonts w:ascii="Arial" w:eastAsia="Calibri" w:hAnsi="Arial" w:cs="Times New Roman Cyr"/>
          <w:b/>
          <w:bCs/>
          <w:color w:val="000000"/>
          <w:lang/>
        </w:rPr>
      </w:pPr>
    </w:p>
    <w:p w14:paraId="53E77807" w14:textId="77777777" w:rsidR="00BD2CB6" w:rsidRDefault="009C2817">
      <w:pPr>
        <w:pStyle w:val="Standard"/>
        <w:jc w:val="both"/>
        <w:rPr>
          <w:rFonts w:ascii="Arial" w:eastAsia="Calibri" w:hAnsi="Arial" w:cs="Times New Roman Cyr"/>
          <w:b/>
          <w:bCs/>
          <w:color w:val="000000"/>
          <w:lang/>
        </w:rPr>
      </w:pPr>
      <w:r>
        <w:rPr>
          <w:rFonts w:ascii="Arial" w:eastAsia="Calibri" w:hAnsi="Arial" w:cs="Times New Roman Cyr"/>
          <w:b/>
          <w:bCs/>
          <w:color w:val="000000"/>
          <w:lang/>
        </w:rPr>
        <w:t>Шта су понашајне компетенције:</w:t>
      </w:r>
    </w:p>
    <w:p w14:paraId="71F4759D" w14:textId="77777777" w:rsidR="00BD2CB6" w:rsidRDefault="009C2817">
      <w:pPr>
        <w:pStyle w:val="Standard"/>
        <w:jc w:val="both"/>
        <w:rPr>
          <w:rFonts w:ascii="Arial" w:eastAsia="Calibri" w:hAnsi="Arial" w:cs="Times New Roman Cyr"/>
          <w:color w:val="000000"/>
          <w:lang/>
        </w:rPr>
      </w:pPr>
      <w:r>
        <w:rPr>
          <w:rFonts w:ascii="Arial" w:eastAsia="Calibri" w:hAnsi="Arial" w:cs="Times New Roman Cyr"/>
          <w:color w:val="000000"/>
          <w:lang/>
        </w:rPr>
        <w:t>У савременом пословном окружењу није битно само које послове радите већ и како их обављате. Одговор на то питање дају</w:t>
      </w:r>
      <w:r>
        <w:rPr>
          <w:rFonts w:ascii="Arial" w:eastAsia="Calibri" w:hAnsi="Arial" w:cs="Times New Roman Cyr"/>
          <w:color w:val="000000"/>
          <w:lang/>
        </w:rPr>
        <w:t xml:space="preserve"> понашајне компетенције.</w:t>
      </w:r>
    </w:p>
    <w:p w14:paraId="4A50F667" w14:textId="77777777" w:rsidR="00BD2CB6" w:rsidRDefault="00BD2CB6">
      <w:pPr>
        <w:pStyle w:val="Standard"/>
        <w:jc w:val="both"/>
        <w:rPr>
          <w:rFonts w:ascii="Arial" w:eastAsia="Calibri" w:hAnsi="Arial" w:cs="Times New Roman Cyr"/>
          <w:color w:val="000000"/>
          <w:lang/>
        </w:rPr>
      </w:pPr>
    </w:p>
    <w:p w14:paraId="1F09BCB0" w14:textId="77777777" w:rsidR="00BD2CB6" w:rsidRDefault="009C2817">
      <w:pPr>
        <w:pStyle w:val="Standard"/>
        <w:jc w:val="both"/>
        <w:rPr>
          <w:rFonts w:ascii="Arial" w:eastAsia="Calibri" w:hAnsi="Arial" w:cs="Times New Roman Cyr"/>
          <w:color w:val="000000"/>
          <w:lang/>
        </w:rPr>
      </w:pPr>
      <w:r>
        <w:rPr>
          <w:rFonts w:ascii="Arial" w:eastAsia="Calibri" w:hAnsi="Arial" w:cs="Times New Roman Cyr"/>
          <w:color w:val="000000"/>
          <w:lang/>
        </w:rPr>
        <w:t>Оне представљају скуп ваших карактеристика – способности, особина, ставова, вештина, које утичу на то како ћете се понашати у радној ситуацији и колико ћете успешно обављате послове.</w:t>
      </w:r>
    </w:p>
    <w:p w14:paraId="53987BA9" w14:textId="77777777" w:rsidR="00BD2CB6" w:rsidRDefault="00BD2CB6">
      <w:pPr>
        <w:pStyle w:val="Standard"/>
        <w:jc w:val="both"/>
        <w:rPr>
          <w:rFonts w:ascii="Arial" w:eastAsia="Calibri" w:hAnsi="Arial" w:cs="Times New Roman Cyr"/>
          <w:color w:val="000000"/>
          <w:lang/>
        </w:rPr>
      </w:pPr>
    </w:p>
    <w:p w14:paraId="1BCCE66D" w14:textId="77777777" w:rsidR="00BD2CB6" w:rsidRDefault="009C2817">
      <w:pPr>
        <w:pStyle w:val="Standard"/>
        <w:jc w:val="both"/>
        <w:rPr>
          <w:rFonts w:ascii="Arial" w:eastAsia="Calibri" w:hAnsi="Arial" w:cs="Times New Roman Cyr"/>
          <w:color w:val="000000"/>
          <w:lang/>
        </w:rPr>
      </w:pPr>
      <w:r>
        <w:rPr>
          <w:rFonts w:ascii="Arial" w:eastAsia="Calibri" w:hAnsi="Arial" w:cs="Times New Roman Cyr"/>
          <w:color w:val="000000"/>
          <w:lang/>
        </w:rPr>
        <w:t xml:space="preserve">На овом конкурсу процењиваћемо на који </w:t>
      </w:r>
      <w:r>
        <w:rPr>
          <w:rFonts w:ascii="Arial" w:eastAsia="Calibri" w:hAnsi="Arial" w:cs="Times New Roman Cyr"/>
          <w:color w:val="000000"/>
          <w:lang/>
        </w:rPr>
        <w:t>начин користите информације и како управљате информацијама док радите, како управљање задацима и да ли сте усмерени на остваривање резултата, да ли сте у раду оријентисани ка учењу и променама, на који начин изграђујете и одржавате професионалне односе, да</w:t>
      </w:r>
      <w:r>
        <w:rPr>
          <w:rFonts w:ascii="Arial" w:eastAsia="Calibri" w:hAnsi="Arial" w:cs="Times New Roman Cyr"/>
          <w:color w:val="000000"/>
          <w:lang/>
        </w:rPr>
        <w:t xml:space="preserve"> ли сте савесни, посвећени свом послу и имате интегритет. Све ово су понашајне компетенције.</w:t>
      </w:r>
    </w:p>
    <w:p w14:paraId="1EB0A9E2" w14:textId="77777777" w:rsidR="00BD2CB6" w:rsidRDefault="00BD2CB6">
      <w:pPr>
        <w:pStyle w:val="Standard"/>
        <w:jc w:val="both"/>
        <w:rPr>
          <w:rFonts w:ascii="Arial" w:eastAsia="Calibri" w:hAnsi="Arial" w:cs="Times New Roman Cyr"/>
          <w:b/>
          <w:bCs/>
          <w:color w:val="000000"/>
          <w:lang/>
        </w:rPr>
      </w:pPr>
    </w:p>
    <w:p w14:paraId="7A72051C" w14:textId="77777777" w:rsidR="00BD2CB6" w:rsidRDefault="009C2817">
      <w:pPr>
        <w:pStyle w:val="Standard"/>
        <w:jc w:val="both"/>
        <w:rPr>
          <w:rFonts w:ascii="Arial" w:eastAsia="Calibri" w:hAnsi="Arial" w:cs="Times New Roman Cyr"/>
          <w:b/>
          <w:bCs/>
          <w:color w:val="000000"/>
          <w:lang/>
        </w:rPr>
      </w:pPr>
      <w:r>
        <w:rPr>
          <w:rFonts w:ascii="Arial" w:eastAsia="Calibri" w:hAnsi="Arial" w:cs="Times New Roman Cyr"/>
          <w:b/>
          <w:bCs/>
          <w:color w:val="000000"/>
          <w:lang/>
        </w:rPr>
        <w:t>Како се проверавају понашајне компетенције:</w:t>
      </w:r>
    </w:p>
    <w:p w14:paraId="033B045A" w14:textId="77777777" w:rsidR="00BD2CB6" w:rsidRDefault="009C2817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eastAsia="Calibri" w:hAnsi="Arial" w:cs="Times New Roman Cyr"/>
          <w:color w:val="000000"/>
          <w:lang/>
        </w:rPr>
        <w:t xml:space="preserve">Понашајне компетенције провераваће се путем интервјуа, а провераваће их стручно лице из Службе за управљање кадровима </w:t>
      </w:r>
      <w:r>
        <w:rPr>
          <w:rFonts w:ascii="Arial" w:eastAsia="Calibri" w:hAnsi="Arial" w:cs="Times New Roman Cyr"/>
          <w:color w:val="000000"/>
          <w:lang/>
        </w:rPr>
        <w:t>или члан Конкурсне комисије који поседује Сертификат да је успешно</w:t>
      </w:r>
      <w:r>
        <w:rPr>
          <w:rFonts w:ascii="Arial" w:eastAsia="Calibri" w:hAnsi="Arial"/>
          <w:color w:val="000000"/>
          <w:lang/>
        </w:rPr>
        <w:t xml:space="preserve"> прошао обуку за спровођење интервјуа на бази компетенција.</w:t>
      </w:r>
    </w:p>
    <w:p w14:paraId="0A22A9DF" w14:textId="77777777" w:rsidR="00BD2CB6" w:rsidRDefault="00BD2CB6">
      <w:pPr>
        <w:pStyle w:val="Standard"/>
        <w:jc w:val="both"/>
        <w:rPr>
          <w:rFonts w:ascii="Arial" w:eastAsia="Calibri" w:hAnsi="Arial" w:cs="Times New Roman Cyr"/>
          <w:color w:val="000000"/>
          <w:lang/>
        </w:rPr>
      </w:pPr>
    </w:p>
    <w:p w14:paraId="6EDB73D4" w14:textId="77777777" w:rsidR="00BD2CB6" w:rsidRDefault="009C2817">
      <w:pPr>
        <w:pStyle w:val="Standard"/>
        <w:jc w:val="both"/>
        <w:rPr>
          <w:rFonts w:ascii="Arial" w:eastAsia="Calibri" w:hAnsi="Arial" w:cs="Times New Roman Cyr"/>
          <w:color w:val="000000"/>
          <w:lang/>
        </w:rPr>
      </w:pPr>
      <w:r>
        <w:rPr>
          <w:rFonts w:ascii="Arial" w:eastAsia="Calibri" w:hAnsi="Arial" w:cs="Times New Roman Cyr"/>
          <w:color w:val="000000"/>
          <w:lang/>
        </w:rPr>
        <w:t>Приликом интервјуа биће вам постављана питања у вези са вашим претходним професионалним искуством. Од Вас ће се тражити да јасно</w:t>
      </w:r>
      <w:r>
        <w:rPr>
          <w:rFonts w:ascii="Arial" w:eastAsia="Calibri" w:hAnsi="Arial" w:cs="Times New Roman Cyr"/>
          <w:color w:val="000000"/>
          <w:lang/>
        </w:rPr>
        <w:t xml:space="preserve"> опишите како сте се понашали у конкретним радним ситуацијама на радним местима на којима сте радили.</w:t>
      </w:r>
    </w:p>
    <w:p w14:paraId="73F7761A" w14:textId="77777777" w:rsidR="00BD2CB6" w:rsidRDefault="00BD2CB6">
      <w:pPr>
        <w:pStyle w:val="Standard"/>
        <w:jc w:val="both"/>
        <w:rPr>
          <w:rFonts w:ascii="Arial" w:eastAsia="Calibri" w:hAnsi="Arial" w:cs="Times New Roman Cyr"/>
          <w:color w:val="000000"/>
          <w:lang/>
        </w:rPr>
      </w:pPr>
    </w:p>
    <w:p w14:paraId="777ABC4D" w14:textId="77777777" w:rsidR="00BD2CB6" w:rsidRDefault="009C2817">
      <w:pPr>
        <w:pStyle w:val="Standard"/>
        <w:jc w:val="both"/>
        <w:rPr>
          <w:rFonts w:ascii="Arial" w:eastAsia="Calibri" w:hAnsi="Arial" w:cs="Times New Roman Cyr"/>
          <w:color w:val="000000"/>
          <w:lang/>
        </w:rPr>
      </w:pPr>
      <w:r>
        <w:rPr>
          <w:rFonts w:ascii="Arial" w:eastAsia="Calibri" w:hAnsi="Arial" w:cs="Times New Roman Cyr"/>
          <w:color w:val="000000"/>
          <w:lang/>
        </w:rPr>
        <w:t>Лице које води интервју ће вам постављати различита питања, а у одговорима ће очекивати да опишете ситуацију о којој сте питани, Ваше поступке, шта сте у</w:t>
      </w:r>
      <w:r>
        <w:rPr>
          <w:rFonts w:ascii="Arial" w:eastAsia="Calibri" w:hAnsi="Arial" w:cs="Times New Roman Cyr"/>
          <w:color w:val="000000"/>
          <w:lang/>
        </w:rPr>
        <w:t>радили, о чему сте тада размишљали, како сте се осећали, каква је била реакција Ваших сарадника или претпостављених, какве су биле последице по Вас и организацију и др.</w:t>
      </w:r>
    </w:p>
    <w:p w14:paraId="3A96D5BA" w14:textId="77777777" w:rsidR="00BD2CB6" w:rsidRDefault="00BD2CB6">
      <w:pPr>
        <w:pStyle w:val="Standard"/>
        <w:jc w:val="both"/>
        <w:rPr>
          <w:rFonts w:ascii="Arial" w:eastAsia="Calibri" w:hAnsi="Arial" w:cs="Times New Roman Cyr"/>
          <w:b/>
          <w:bCs/>
          <w:color w:val="000000"/>
          <w:lang/>
        </w:rPr>
      </w:pPr>
    </w:p>
    <w:p w14:paraId="47920EDF" w14:textId="77777777" w:rsidR="00BD2CB6" w:rsidRDefault="009C2817">
      <w:pPr>
        <w:pStyle w:val="Standard"/>
        <w:jc w:val="both"/>
        <w:rPr>
          <w:rFonts w:ascii="Arial" w:eastAsia="Calibri" w:hAnsi="Arial" w:cs="Times New Roman Cyr"/>
          <w:b/>
          <w:bCs/>
          <w:color w:val="000000"/>
          <w:lang/>
        </w:rPr>
      </w:pPr>
      <w:r>
        <w:rPr>
          <w:rFonts w:ascii="Arial" w:eastAsia="Calibri" w:hAnsi="Arial" w:cs="Times New Roman Cyr"/>
          <w:b/>
          <w:bCs/>
          <w:color w:val="000000"/>
          <w:lang/>
        </w:rPr>
        <w:t>Како да се припремите:</w:t>
      </w:r>
    </w:p>
    <w:p w14:paraId="495153BB" w14:textId="77777777" w:rsidR="00BD2CB6" w:rsidRDefault="009C2817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Припрема за проверу понашајних компетенција не подразумева учењ</w:t>
      </w:r>
      <w:r>
        <w:rPr>
          <w:rFonts w:ascii="Arial" w:hAnsi="Arial"/>
          <w:color w:val="000000"/>
        </w:rPr>
        <w:t>е одређених прописа или неких других садржаја.</w:t>
      </w:r>
    </w:p>
    <w:p w14:paraId="50061B27" w14:textId="77777777" w:rsidR="00BD2CB6" w:rsidRDefault="00BD2CB6">
      <w:pPr>
        <w:pStyle w:val="Standard"/>
        <w:jc w:val="both"/>
        <w:rPr>
          <w:rFonts w:ascii="Arial" w:hAnsi="Arial"/>
          <w:color w:val="000000"/>
        </w:rPr>
      </w:pPr>
    </w:p>
    <w:p w14:paraId="154C886E" w14:textId="77777777" w:rsidR="00BD2CB6" w:rsidRDefault="009C2817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lastRenderedPageBreak/>
        <w:t>Потребно је да се пре доласка на проверу присетите ситуација из свог радног искуства када сте били у прилици да примените неке од тих компетенција (односно понашања) како бисте успешно обавили неки задатак, з</w:t>
      </w:r>
      <w:r>
        <w:rPr>
          <w:rFonts w:ascii="Arial" w:hAnsi="Arial"/>
          <w:color w:val="000000"/>
        </w:rPr>
        <w:t>авршили посао или постигли циљ.</w:t>
      </w:r>
    </w:p>
    <w:p w14:paraId="341A8E99" w14:textId="77777777" w:rsidR="00BD2CB6" w:rsidRDefault="009C2817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Размислите шта сте тада тачно радили, како сте поступили, како сте се осећали, какав је био исход таквог поступка у односу на </w:t>
      </w:r>
      <w:r>
        <w:rPr>
          <w:rFonts w:ascii="Arial" w:hAnsi="Arial"/>
          <w:color w:val="000000"/>
          <w:lang/>
        </w:rPr>
        <w:t>В</w:t>
      </w:r>
      <w:r>
        <w:rPr>
          <w:rFonts w:ascii="Arial" w:hAnsi="Arial"/>
          <w:color w:val="000000"/>
        </w:rPr>
        <w:t>ас и у односу на сараднике и организацију.</w:t>
      </w:r>
    </w:p>
    <w:p w14:paraId="79DD449E" w14:textId="77777777" w:rsidR="00BD2CB6" w:rsidRDefault="00BD2CB6">
      <w:pPr>
        <w:pStyle w:val="Standard"/>
        <w:jc w:val="both"/>
        <w:rPr>
          <w:rFonts w:ascii="Arial" w:hAnsi="Arial"/>
          <w:color w:val="000000"/>
        </w:rPr>
      </w:pPr>
    </w:p>
    <w:p w14:paraId="389E54B7" w14:textId="77777777" w:rsidR="00BD2CB6" w:rsidRDefault="009C2817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Потребно је да на интервју дођете одморни, концентрис</w:t>
      </w:r>
      <w:r>
        <w:rPr>
          <w:rFonts w:ascii="Arial" w:hAnsi="Arial"/>
          <w:color w:val="000000"/>
        </w:rPr>
        <w:t>ани и припремљени да током сат времена разговора прикажете себе, односно своје компетенције, најбоље што можете.</w:t>
      </w:r>
    </w:p>
    <w:p w14:paraId="2D24B8F0" w14:textId="77777777" w:rsidR="00BD2CB6" w:rsidRDefault="00BD2CB6">
      <w:pPr>
        <w:pStyle w:val="Standard"/>
        <w:jc w:val="both"/>
        <w:rPr>
          <w:rFonts w:ascii="Arial" w:hAnsi="Arial"/>
          <w:b/>
          <w:bCs/>
          <w:color w:val="000000"/>
        </w:rPr>
      </w:pPr>
    </w:p>
    <w:p w14:paraId="74D79B76" w14:textId="77777777" w:rsidR="00BD2CB6" w:rsidRDefault="009C2817">
      <w:pPr>
        <w:pStyle w:val="Standard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 xml:space="preserve">Колики је максимум бодова који можете добити на </w:t>
      </w:r>
      <w:r>
        <w:rPr>
          <w:rFonts w:ascii="Arial" w:hAnsi="Arial"/>
          <w:b/>
          <w:bCs/>
          <w:color w:val="000000"/>
          <w:lang/>
        </w:rPr>
        <w:t>провери понашајних компетенција:</w:t>
      </w:r>
    </w:p>
    <w:p w14:paraId="0E73FAA0" w14:textId="77777777" w:rsidR="00BD2CB6" w:rsidRDefault="009C2817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Максимум бодова на </w:t>
      </w:r>
      <w:r>
        <w:rPr>
          <w:rFonts w:ascii="Arial" w:hAnsi="Arial"/>
          <w:color w:val="000000"/>
          <w:lang/>
        </w:rPr>
        <w:t xml:space="preserve">провери понашајних </w:t>
      </w:r>
      <w:r>
        <w:rPr>
          <w:rFonts w:ascii="Arial" w:hAnsi="Arial"/>
          <w:color w:val="000000"/>
          <w:lang/>
        </w:rPr>
        <w:t>компетенција</w:t>
      </w:r>
      <w:r>
        <w:rPr>
          <w:rFonts w:ascii="Arial" w:hAnsi="Arial"/>
          <w:color w:val="000000"/>
        </w:rPr>
        <w:t xml:space="preserve"> који можете добити је </w:t>
      </w:r>
      <w:r>
        <w:rPr>
          <w:rFonts w:ascii="Arial" w:hAnsi="Arial"/>
          <w:color w:val="000000"/>
          <w:lang/>
        </w:rPr>
        <w:t>15</w:t>
      </w:r>
      <w:r>
        <w:rPr>
          <w:rFonts w:ascii="Arial" w:hAnsi="Arial"/>
          <w:color w:val="000000"/>
        </w:rPr>
        <w:t>.</w:t>
      </w:r>
    </w:p>
    <w:p w14:paraId="1262903D" w14:textId="77777777" w:rsidR="00BD2CB6" w:rsidRDefault="00BD2CB6">
      <w:pPr>
        <w:pStyle w:val="Standard"/>
        <w:jc w:val="both"/>
        <w:rPr>
          <w:rFonts w:ascii="Arial" w:hAnsi="Arial"/>
          <w:color w:val="000000"/>
        </w:rPr>
      </w:pPr>
    </w:p>
    <w:p w14:paraId="6A442BE8" w14:textId="77777777" w:rsidR="00BD2CB6" w:rsidRDefault="009C2817">
      <w:pPr>
        <w:pStyle w:val="Standard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 xml:space="preserve">Шта се проверава на завршном разговору </w:t>
      </w:r>
      <w:r>
        <w:rPr>
          <w:rFonts w:ascii="Arial" w:hAnsi="Arial"/>
          <w:b/>
          <w:bCs/>
          <w:color w:val="000000"/>
          <w:lang/>
        </w:rPr>
        <w:t>(интервју са комисијом)</w:t>
      </w:r>
      <w:r>
        <w:rPr>
          <w:rFonts w:ascii="Arial" w:hAnsi="Arial"/>
          <w:b/>
          <w:bCs/>
          <w:color w:val="000000"/>
        </w:rPr>
        <w:t>:</w:t>
      </w:r>
    </w:p>
    <w:p w14:paraId="54554284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Када проверимо Ва</w:t>
      </w:r>
      <w:r>
        <w:rPr>
          <w:rFonts w:ascii="Arial" w:hAnsi="Arial"/>
        </w:rPr>
        <w:t xml:space="preserve">ше </w:t>
      </w:r>
      <w:r>
        <w:rPr>
          <w:rFonts w:ascii="Arial" w:hAnsi="Arial"/>
          <w:lang/>
        </w:rPr>
        <w:t>посебне функционалне компетенције (ПФК) и када се провере понашајне компетенције</w:t>
      </w:r>
      <w:r>
        <w:rPr>
          <w:rFonts w:ascii="Arial" w:hAnsi="Arial"/>
        </w:rPr>
        <w:t>,</w:t>
      </w:r>
      <w:r>
        <w:rPr>
          <w:rFonts w:ascii="Arial" w:hAnsi="Arial"/>
        </w:rPr>
        <w:t xml:space="preserve"> позваћемо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ас на завршни разговор са Комисијом.</w:t>
      </w:r>
    </w:p>
    <w:p w14:paraId="65E5969F" w14:textId="77777777" w:rsidR="00BD2CB6" w:rsidRDefault="00BD2CB6">
      <w:pPr>
        <w:pStyle w:val="Standard"/>
        <w:jc w:val="both"/>
        <w:rPr>
          <w:rFonts w:ascii="Arial" w:hAnsi="Arial"/>
        </w:rPr>
      </w:pPr>
    </w:p>
    <w:p w14:paraId="33D03558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Н</w:t>
      </w:r>
      <w:r>
        <w:rPr>
          <w:rFonts w:ascii="Arial" w:hAnsi="Arial"/>
        </w:rPr>
        <w:t>а завршном разговору ћемо про</w:t>
      </w:r>
      <w:r>
        <w:rPr>
          <w:rFonts w:ascii="Arial" w:hAnsi="Arial"/>
          <w:lang/>
        </w:rPr>
        <w:t>ценити</w:t>
      </w:r>
      <w:r>
        <w:rPr>
          <w:rFonts w:ascii="Arial" w:hAnsi="Arial"/>
        </w:rPr>
        <w:t xml:space="preserve"> ваш</w:t>
      </w:r>
      <w:r>
        <w:rPr>
          <w:rFonts w:ascii="Arial" w:hAnsi="Arial"/>
          <w:lang/>
        </w:rPr>
        <w:t>у</w:t>
      </w:r>
      <w:r>
        <w:rPr>
          <w:rFonts w:ascii="Arial" w:hAnsi="Arial"/>
        </w:rPr>
        <w:t xml:space="preserve"> мотивацију за рад на послу за који сте се пријавили.</w:t>
      </w:r>
    </w:p>
    <w:p w14:paraId="559B33CE" w14:textId="77777777" w:rsidR="00BD2CB6" w:rsidRDefault="00BD2CB6">
      <w:pPr>
        <w:pStyle w:val="Standard"/>
        <w:jc w:val="both"/>
        <w:rPr>
          <w:rFonts w:ascii="Arial" w:hAnsi="Arial"/>
        </w:rPr>
      </w:pPr>
    </w:p>
    <w:p w14:paraId="3E1F4093" w14:textId="77777777" w:rsidR="00BD2CB6" w:rsidRDefault="009C2817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Како да се припремите за процену мотивације:</w:t>
      </w:r>
    </w:p>
    <w:p w14:paraId="4FFD1FF8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Мотивацију дефинишемо као нашу унутрашњу снагу да своје понашање усмеримо ка циљу којем тежимо. Тај „покретач у нама</w:t>
      </w:r>
      <w:r>
        <w:rPr>
          <w:rFonts w:ascii="Arial" w:hAnsi="Arial"/>
        </w:rPr>
        <w:t xml:space="preserve">” је веома битан за успешно обављање неког посла, те ће на завршном разговору Комисија процењивати колико је изражена </w:t>
      </w:r>
      <w:r>
        <w:rPr>
          <w:rFonts w:ascii="Arial" w:hAnsi="Arial"/>
          <w:lang/>
        </w:rPr>
        <w:t>ва</w:t>
      </w:r>
      <w:r>
        <w:rPr>
          <w:rFonts w:ascii="Arial" w:hAnsi="Arial"/>
        </w:rPr>
        <w:t>ша мотивација за рад на радном месту за које сте се пријавили.</w:t>
      </w:r>
    </w:p>
    <w:p w14:paraId="3CC03B65" w14:textId="77777777" w:rsidR="00BD2CB6" w:rsidRDefault="00BD2CB6">
      <w:pPr>
        <w:pStyle w:val="Standard"/>
        <w:jc w:val="both"/>
        <w:rPr>
          <w:rFonts w:ascii="Arial" w:hAnsi="Arial"/>
        </w:rPr>
      </w:pPr>
    </w:p>
    <w:p w14:paraId="35B3646A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Такође, цениће и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 xml:space="preserve">аш однос према организацији. Пристајање уз </w:t>
      </w:r>
      <w:r>
        <w:rPr>
          <w:rFonts w:ascii="Arial" w:hAnsi="Arial"/>
        </w:rPr>
        <w:t>вредности односи се на усклађеност ваших ставова са вредностима организације у којој желите да радите. Те вредности су: лојалност, професионалност, етичност и сл.</w:t>
      </w:r>
    </w:p>
    <w:p w14:paraId="3E1FFE5D" w14:textId="77777777" w:rsidR="00BD2CB6" w:rsidRDefault="00BD2CB6">
      <w:pPr>
        <w:pStyle w:val="Standard"/>
        <w:jc w:val="both"/>
        <w:rPr>
          <w:rFonts w:ascii="Arial" w:hAnsi="Arial"/>
        </w:rPr>
      </w:pPr>
    </w:p>
    <w:p w14:paraId="6C6E170A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За ову врсту разговора са Комисијом припремите се тако што ћете прикупити што више </w:t>
      </w:r>
      <w:r>
        <w:rPr>
          <w:rFonts w:ascii="Arial" w:hAnsi="Arial"/>
        </w:rPr>
        <w:t>информација о органу и радном месту за које сте поднели пријаву (путем интернет странице, преко познаника, пријатеља…).</w:t>
      </w:r>
    </w:p>
    <w:p w14:paraId="5676D1FE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Добро промислите о кључним детаљима из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аше биографије, као и о разлозима због којих сте изабрали радно место за које сте се пријавили и</w:t>
      </w:r>
      <w:r>
        <w:rPr>
          <w:rFonts w:ascii="Arial" w:hAnsi="Arial"/>
        </w:rPr>
        <w:t xml:space="preserve"> припремите се да их адекватно представите.</w:t>
      </w:r>
    </w:p>
    <w:p w14:paraId="2762E4C0" w14:textId="77777777" w:rsidR="00BD2CB6" w:rsidRDefault="00BD2CB6">
      <w:pPr>
        <w:pStyle w:val="Standard"/>
        <w:jc w:val="both"/>
        <w:rPr>
          <w:rFonts w:ascii="Arial" w:hAnsi="Arial"/>
        </w:rPr>
      </w:pPr>
    </w:p>
    <w:p w14:paraId="17EE6DAC" w14:textId="77777777" w:rsidR="00BD2CB6" w:rsidRDefault="009C2817">
      <w:pPr>
        <w:pStyle w:val="Standard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>Колики је максимум бодова који можете добити на завршном разговору:</w:t>
      </w:r>
    </w:p>
    <w:p w14:paraId="30F223BF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Максимум бодова на завршном разговору који можете добити је </w:t>
      </w:r>
      <w:r>
        <w:rPr>
          <w:rFonts w:ascii="Arial" w:hAnsi="Arial"/>
          <w:lang/>
        </w:rPr>
        <w:t>3</w:t>
      </w:r>
      <w:r>
        <w:rPr>
          <w:rFonts w:ascii="Arial" w:hAnsi="Arial"/>
        </w:rPr>
        <w:t>.</w:t>
      </w:r>
    </w:p>
    <w:p w14:paraId="54521C12" w14:textId="77777777" w:rsidR="00BD2CB6" w:rsidRDefault="00BD2CB6">
      <w:pPr>
        <w:pStyle w:val="Standard"/>
        <w:jc w:val="both"/>
        <w:rPr>
          <w:rFonts w:ascii="Arial" w:hAnsi="Arial"/>
          <w:b/>
          <w:bCs/>
        </w:rPr>
      </w:pPr>
    </w:p>
    <w:p w14:paraId="6D0BB587" w14:textId="77777777" w:rsidR="00BD2CB6" w:rsidRDefault="009C2817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Како ћете бити обавештавани у вези са конкурсним поступком:</w:t>
      </w:r>
    </w:p>
    <w:p w14:paraId="753FF7D2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Сва потребна обавеш</w:t>
      </w:r>
      <w:r>
        <w:rPr>
          <w:rFonts w:ascii="Arial" w:hAnsi="Arial"/>
        </w:rPr>
        <w:t>тења и позиве за учешће у изборном поступку добијаћете на контакте које сте навели у обрасцу пријаве. Мејл адреса и број телефона за контакт.</w:t>
      </w:r>
    </w:p>
    <w:p w14:paraId="32133631" w14:textId="77777777" w:rsidR="00BD2CB6" w:rsidRDefault="00BD2CB6">
      <w:pPr>
        <w:pStyle w:val="Standard"/>
        <w:jc w:val="both"/>
        <w:rPr>
          <w:rFonts w:ascii="Arial" w:hAnsi="Arial"/>
        </w:rPr>
      </w:pPr>
    </w:p>
    <w:p w14:paraId="2612B5DE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Проверавајте редовно своју електронску пошту, </w:t>
      </w:r>
      <w:r>
        <w:rPr>
          <w:rFonts w:ascii="Arial" w:hAnsi="Arial"/>
          <w:lang/>
        </w:rPr>
        <w:t>као и нашу веб презентацију</w:t>
      </w:r>
      <w:r>
        <w:rPr>
          <w:rFonts w:ascii="Arial" w:hAnsi="Arial"/>
        </w:rPr>
        <w:t xml:space="preserve"> како бисте имали увид у ток поступка.</w:t>
      </w:r>
    </w:p>
    <w:p w14:paraId="36D7C4BD" w14:textId="77777777" w:rsidR="00BD2CB6" w:rsidRDefault="00BD2CB6">
      <w:pPr>
        <w:pStyle w:val="Standard"/>
        <w:jc w:val="both"/>
        <w:rPr>
          <w:rFonts w:ascii="Arial" w:hAnsi="Arial"/>
        </w:rPr>
      </w:pPr>
    </w:p>
    <w:p w14:paraId="0EA35E41" w14:textId="77777777" w:rsidR="00BD2CB6" w:rsidRDefault="00BD2CB6">
      <w:pPr>
        <w:pStyle w:val="Standard"/>
        <w:jc w:val="both"/>
        <w:rPr>
          <w:rFonts w:ascii="Arial" w:hAnsi="Arial"/>
        </w:rPr>
      </w:pPr>
    </w:p>
    <w:p w14:paraId="2C63A40E" w14:textId="77777777" w:rsidR="00BD2CB6" w:rsidRDefault="009C2817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Шта да радите ако желите да уложите жалбу:</w:t>
      </w:r>
    </w:p>
    <w:p w14:paraId="059968A8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Ако сматрате да су се у изборном поступку десиле неправилности које су могле утицати на исход конкурсног поступка, имате право да затражите да извршите увид у конкурсну документацију, као и да уложите жалбу на:</w:t>
      </w:r>
    </w:p>
    <w:p w14:paraId="6950B804" w14:textId="77777777" w:rsidR="00BD2CB6" w:rsidRDefault="00BD2CB6">
      <w:pPr>
        <w:pStyle w:val="Standard"/>
        <w:jc w:val="both"/>
        <w:rPr>
          <w:rFonts w:ascii="Arial" w:hAnsi="Arial"/>
        </w:rPr>
      </w:pPr>
    </w:p>
    <w:p w14:paraId="58B05A20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- решење којим је одбачена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аша пријава;</w:t>
      </w:r>
    </w:p>
    <w:p w14:paraId="007E7451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>- решење о пријему у радни однос изабраног кандидата (ако сте били кандидат у изборном поступку);</w:t>
      </w:r>
    </w:p>
    <w:p w14:paraId="0E40F01D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>- решење о неуспеху</w:t>
      </w:r>
      <w:r>
        <w:rPr>
          <w:rFonts w:ascii="Arial" w:hAnsi="Arial"/>
          <w:lang/>
        </w:rPr>
        <w:t xml:space="preserve"> јавног к</w:t>
      </w:r>
      <w:r>
        <w:rPr>
          <w:rFonts w:ascii="Arial" w:hAnsi="Arial"/>
        </w:rPr>
        <w:t>онкурса (ако сте били кандидат у изборном поступку).</w:t>
      </w:r>
    </w:p>
    <w:p w14:paraId="6C485436" w14:textId="77777777" w:rsidR="00BD2CB6" w:rsidRDefault="00BD2CB6">
      <w:pPr>
        <w:pStyle w:val="Standard"/>
        <w:jc w:val="both"/>
        <w:rPr>
          <w:rFonts w:ascii="Arial" w:hAnsi="Arial"/>
        </w:rPr>
      </w:pPr>
    </w:p>
    <w:p w14:paraId="2DD3927E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На сваком решењу ће писати коме </w:t>
      </w:r>
      <w:r>
        <w:rPr>
          <w:rFonts w:ascii="Arial" w:hAnsi="Arial"/>
        </w:rPr>
        <w:t>и у ком року можете да се жалите.</w:t>
      </w:r>
    </w:p>
    <w:p w14:paraId="28A7B92D" w14:textId="77777777" w:rsidR="00BD2CB6" w:rsidRDefault="00BD2CB6">
      <w:pPr>
        <w:pStyle w:val="Standard"/>
        <w:jc w:val="both"/>
        <w:rPr>
          <w:rFonts w:ascii="Arial" w:hAnsi="Arial"/>
        </w:rPr>
      </w:pPr>
    </w:p>
    <w:p w14:paraId="4577BF2D" w14:textId="77777777" w:rsidR="00BD2CB6" w:rsidRDefault="009C2817">
      <w:pPr>
        <w:pStyle w:val="Standard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>Коме се можете обратити за подршку у овом конкурсном поступку:</w:t>
      </w:r>
    </w:p>
    <w:p w14:paraId="1DEDF44C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Ако нисте сигурни или имате неке недоумице или нејасноће у вези са овим конкурсом, можете се обратити Лицу задуженом за давање обавештења о конкурсу:</w:t>
      </w:r>
      <w:r>
        <w:rPr>
          <w:rFonts w:ascii="Arial" w:hAnsi="Arial"/>
          <w:lang/>
        </w:rPr>
        <w:t xml:space="preserve"> Јасмина </w:t>
      </w:r>
      <w:r>
        <w:rPr>
          <w:rFonts w:ascii="Arial" w:hAnsi="Arial"/>
          <w:lang/>
        </w:rPr>
        <w:t>Стевић Јовић</w:t>
      </w:r>
      <w:r>
        <w:rPr>
          <w:rFonts w:ascii="Arial" w:hAnsi="Arial"/>
        </w:rPr>
        <w:t xml:space="preserve">, телефон: централа 019/444 - 600, од 10:00 до 14:30 часова, </w:t>
      </w:r>
      <w:r>
        <w:rPr>
          <w:rFonts w:ascii="Arial" w:hAnsi="Arial"/>
          <w:lang/>
        </w:rPr>
        <w:t>или путем мејл адресе</w:t>
      </w:r>
      <w:r>
        <w:rPr>
          <w:rFonts w:ascii="Arial" w:hAnsi="Arial"/>
          <w:lang w:val="sr-Latn-RS"/>
        </w:rPr>
        <w:t xml:space="preserve"> ekologija</w:t>
      </w:r>
      <w:r>
        <w:rPr>
          <w:rFonts w:ascii="Arial" w:hAnsi="Arial"/>
        </w:rPr>
        <w:t>@zajecar.info.</w:t>
      </w:r>
    </w:p>
    <w:p w14:paraId="4CC1BE02" w14:textId="77777777" w:rsidR="00BD2CB6" w:rsidRDefault="00BD2CB6">
      <w:pPr>
        <w:pStyle w:val="Standard"/>
        <w:jc w:val="both"/>
        <w:rPr>
          <w:rFonts w:ascii="Arial" w:hAnsi="Arial"/>
        </w:rPr>
      </w:pPr>
    </w:p>
    <w:p w14:paraId="3FA3279F" w14:textId="77777777" w:rsidR="00BD2CB6" w:rsidRDefault="009C2817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А у вези изборног поступка можете се обратити Од</w:t>
      </w:r>
      <w:r>
        <w:rPr>
          <w:rFonts w:ascii="Arial" w:hAnsi="Arial"/>
          <w:lang/>
        </w:rPr>
        <w:t>секу за опште послове и послове управљања људским ресурсима</w:t>
      </w:r>
      <w:r>
        <w:rPr>
          <w:rFonts w:ascii="Arial" w:hAnsi="Arial"/>
        </w:rPr>
        <w:t>, на телефо</w:t>
      </w:r>
      <w:r>
        <w:rPr>
          <w:rFonts w:ascii="Arial" w:hAnsi="Arial"/>
          <w:color w:val="000000"/>
        </w:rPr>
        <w:t>н:</w:t>
      </w:r>
      <w:r>
        <w:rPr>
          <w:rFonts w:ascii="Arial" w:hAnsi="Arial"/>
          <w:color w:val="000000"/>
        </w:rPr>
        <w:t xml:space="preserve"> </w:t>
      </w:r>
      <w:r>
        <w:rPr>
          <w:rFonts w:ascii="Arial" w:hAnsi="Arial"/>
          <w:color w:val="000000"/>
        </w:rPr>
        <w:t>019/444-642</w:t>
      </w:r>
      <w:r>
        <w:rPr>
          <w:rFonts w:ascii="Arial" w:hAnsi="Arial"/>
          <w:color w:val="000000"/>
        </w:rPr>
        <w:t xml:space="preserve"> </w:t>
      </w:r>
      <w:r>
        <w:rPr>
          <w:rFonts w:ascii="Arial" w:hAnsi="Arial"/>
        </w:rPr>
        <w:t>у периоду од 10:</w:t>
      </w:r>
      <w:r>
        <w:rPr>
          <w:rFonts w:ascii="Arial" w:hAnsi="Arial"/>
          <w:lang/>
        </w:rPr>
        <w:t>00</w:t>
      </w:r>
      <w:r>
        <w:rPr>
          <w:rFonts w:ascii="Arial" w:hAnsi="Arial"/>
        </w:rPr>
        <w:t xml:space="preserve"> до 14:30 часова.</w:t>
      </w:r>
    </w:p>
    <w:p w14:paraId="7133D0E1" w14:textId="77777777" w:rsidR="00BD2CB6" w:rsidRDefault="009C2817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Желимо Вам пуно успеха у изборном поступку!</w:t>
      </w:r>
    </w:p>
    <w:p w14:paraId="6BE14AEF" w14:textId="77777777" w:rsidR="00BD2CB6" w:rsidRDefault="00BD2CB6">
      <w:pPr>
        <w:pStyle w:val="Standard"/>
        <w:jc w:val="center"/>
        <w:rPr>
          <w:rFonts w:ascii="Arial" w:hAnsi="Arial"/>
        </w:rPr>
      </w:pPr>
    </w:p>
    <w:p w14:paraId="3D04B520" w14:textId="77777777" w:rsidR="00BD2CB6" w:rsidRDefault="009C2817">
      <w:pPr>
        <w:pStyle w:val="Standard"/>
        <w:jc w:val="center"/>
        <w:rPr>
          <w:rFonts w:ascii="Arial" w:hAnsi="Arial"/>
          <w:b/>
          <w:bCs/>
          <w:i/>
          <w:iCs/>
        </w:rPr>
      </w:pPr>
      <w:r>
        <w:rPr>
          <w:rFonts w:ascii="Arial" w:hAnsi="Arial"/>
          <w:b/>
          <w:bCs/>
          <w:i/>
          <w:iCs/>
        </w:rPr>
        <w:t>Од</w:t>
      </w:r>
      <w:r>
        <w:rPr>
          <w:rFonts w:ascii="Arial" w:hAnsi="Arial"/>
          <w:b/>
          <w:bCs/>
          <w:i/>
          <w:iCs/>
          <w:lang/>
        </w:rPr>
        <w:t>сек за опште послове и послове управљања људским ресурсима</w:t>
      </w:r>
    </w:p>
    <w:sectPr w:rsidR="00BD2CB6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69000" w14:textId="77777777" w:rsidR="009C2817" w:rsidRDefault="009C2817">
      <w:r>
        <w:separator/>
      </w:r>
    </w:p>
  </w:endnote>
  <w:endnote w:type="continuationSeparator" w:id="0">
    <w:p w14:paraId="3F9F2F09" w14:textId="77777777" w:rsidR="009C2817" w:rsidRDefault="009C2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Cyr">
    <w:altName w:val="Arial"/>
    <w:charset w:val="00"/>
    <w:family w:val="roman"/>
    <w:pitch w:val="variable"/>
  </w:font>
  <w:font w:name="Times New Roman Cyr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B8C42" w14:textId="77777777" w:rsidR="009C2817" w:rsidRDefault="009C2817">
      <w:r>
        <w:rPr>
          <w:color w:val="000000"/>
        </w:rPr>
        <w:separator/>
      </w:r>
    </w:p>
  </w:footnote>
  <w:footnote w:type="continuationSeparator" w:id="0">
    <w:p w14:paraId="226485CA" w14:textId="77777777" w:rsidR="009C2817" w:rsidRDefault="009C2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422D7"/>
    <w:multiLevelType w:val="multilevel"/>
    <w:tmpl w:val="9F726C0C"/>
    <w:styleLink w:val="WWNum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D2CB6"/>
    <w:rsid w:val="0097718B"/>
    <w:rsid w:val="009C2817"/>
    <w:rsid w:val="00BD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87EC5"/>
  <w15:docId w15:val="{0691F6CB-C97E-49DB-8356-584E4336F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ListParagraph">
    <w:name w:val="List Paragraph"/>
    <w:basedOn w:val="Standard"/>
    <w:pPr>
      <w:spacing w:after="160"/>
      <w:ind w:left="720"/>
      <w:contextualSpacing/>
    </w:pPr>
  </w:style>
  <w:style w:type="paragraph" w:customStyle="1" w:styleId="TableNormal1">
    <w:name w:val="Table Normal1"/>
    <w:pPr>
      <w:spacing w:after="160" w:line="256" w:lineRule="auto"/>
      <w:textAlignment w:val="auto"/>
    </w:pPr>
    <w:rPr>
      <w:rFonts w:ascii="Calibri" w:eastAsia="Times New Roman" w:hAnsi="Calibri" w:cs="Times New Roman"/>
      <w:sz w:val="22"/>
      <w:szCs w:val="22"/>
      <w:lang w:val="sr-Latn-RS" w:eastAsia="en-US" w:bidi="ar-SA"/>
    </w:rPr>
  </w:style>
  <w:style w:type="paragraph" w:customStyle="1" w:styleId="TableGrid1">
    <w:name w:val="Table Grid1"/>
    <w:basedOn w:val="TableNormal1"/>
    <w:pPr>
      <w:spacing w:after="0" w:line="240" w:lineRule="auto"/>
    </w:pPr>
    <w:rPr>
      <w:lang w:val="en-US"/>
    </w:rPr>
  </w:style>
  <w:style w:type="paragraph" w:customStyle="1" w:styleId="TableGrid2">
    <w:name w:val="Table Grid2"/>
    <w:basedOn w:val="TableNormal1"/>
    <w:pPr>
      <w:spacing w:after="0" w:line="240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numbering" w:customStyle="1" w:styleId="WWNum2">
    <w:name w:val="WWNum2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tak.suk.gov.rs/kutak-znanja/materijali-za-pripremu-ofk-jls/baza-pitanja-i-odogovora-iz-organizacije-i-rada-organa-ap-i-jl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ajecar.info/" TargetMode="External"/><Relationship Id="rId12" Type="http://schemas.openxmlformats.org/officeDocument/2006/relationships/hyperlink" Target="https://www.suk.gov.rs/extfile/sr/1643/Provera%20pf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aragraf.rs/propisi/zakon_o_zastiti_zivotne_sredine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kutak.suk.gov.rs/kutak-znanja/digitalna-pismenos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utak.suk.gov.rs/kutak-znanja/poslovna-komunikacija-za-ap-i-jl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2084</Words>
  <Characters>11879</Characters>
  <Application>Microsoft Office Word</Application>
  <DocSecurity>0</DocSecurity>
  <Lines>98</Lines>
  <Paragraphs>27</Paragraphs>
  <ScaleCrop>false</ScaleCrop>
  <Company/>
  <LinksUpToDate>false</LinksUpToDate>
  <CharactersWithSpaces>13936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Stojanovic</dc:creator>
  <cp:lastModifiedBy>Dragan Stojanovic</cp:lastModifiedBy>
  <cp:revision>2</cp:revision>
  <cp:lastPrinted>2026-10-23T08:05:00Z</cp:lastPrinted>
  <dcterms:created xsi:type="dcterms:W3CDTF">2026-10-23T14:11:00Z</dcterms:created>
  <dcterms:modified xsi:type="dcterms:W3CDTF">2026-10-23T14:11:00Z</dcterms:modified>
</cp:coreProperties>
</file>