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F914" w14:textId="77777777" w:rsidR="007530AE" w:rsidRDefault="00303705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И </w:t>
      </w:r>
      <w:r>
        <w:rPr>
          <w:rFonts w:ascii="Arial" w:hAnsi="Arial"/>
          <w:b/>
          <w:bCs/>
          <w:sz w:val="28"/>
          <w:szCs w:val="28"/>
          <w:lang/>
        </w:rPr>
        <w:t>Н Ф О Р М А Ц И Ј А   З А   К А Н Д И Д А Т Е</w:t>
      </w:r>
    </w:p>
    <w:p w14:paraId="56A73AD9" w14:textId="77777777" w:rsidR="007530AE" w:rsidRDefault="00303705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о конкурсном поступку за извршилачко радно место</w:t>
      </w:r>
    </w:p>
    <w:p w14:paraId="688974B7" w14:textId="77777777" w:rsidR="007530AE" w:rsidRDefault="00303705">
      <w:pPr>
        <w:pStyle w:val="Standard"/>
        <w:jc w:val="center"/>
        <w:rPr>
          <w:rFonts w:ascii="Arial" w:hAnsi="Arial"/>
          <w:b/>
          <w:bCs/>
          <w:i/>
          <w:iCs/>
          <w:lang/>
        </w:rPr>
      </w:pPr>
      <w:r>
        <w:rPr>
          <w:rFonts w:ascii="Arial Cyr" w:hAnsi="Arial Cyr"/>
          <w:b/>
          <w:bCs/>
          <w:i/>
          <w:iCs/>
          <w:color w:val="000000"/>
          <w:sz w:val="22"/>
          <w:szCs w:val="22"/>
          <w:lang/>
        </w:rPr>
        <w:t>ПОСЛОВИ ЈАВНЕ НАБАВКЕ – ИСТРАЖИВАЊА ТРЖИШТА</w:t>
      </w:r>
    </w:p>
    <w:p w14:paraId="7C4F812B" w14:textId="77777777" w:rsidR="007530AE" w:rsidRDefault="00303705">
      <w:pPr>
        <w:pStyle w:val="Standard"/>
        <w:jc w:val="center"/>
        <w:rPr>
          <w:rFonts w:ascii="Arial" w:hAnsi="Arial"/>
          <w:lang/>
        </w:rPr>
      </w:pPr>
      <w:r>
        <w:rPr>
          <w:rFonts w:ascii="Arial" w:hAnsi="Arial"/>
          <w:lang/>
        </w:rPr>
        <w:t>у Градској управи града Зајечара</w:t>
      </w:r>
    </w:p>
    <w:p w14:paraId="111B5605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60BFB9FB" w14:textId="77777777" w:rsidR="007530AE" w:rsidRDefault="00303705">
      <w:pPr>
        <w:pStyle w:val="Standard"/>
        <w:jc w:val="both"/>
      </w:pPr>
      <w:r>
        <w:rPr>
          <w:rFonts w:ascii="Arial" w:hAnsi="Arial"/>
          <w:lang/>
        </w:rPr>
        <w:tab/>
        <w:t xml:space="preserve">Позивамо Вас да се пријавите на интерни конкурс за </w:t>
      </w:r>
      <w:r>
        <w:rPr>
          <w:rFonts w:ascii="Arial" w:hAnsi="Arial"/>
          <w:lang/>
        </w:rPr>
        <w:t xml:space="preserve">радно место: Послови јавне набавке – истраживања тржишта </w:t>
      </w:r>
      <w:r>
        <w:rPr>
          <w:rFonts w:ascii="Arial" w:hAnsi="Arial"/>
          <w:lang/>
        </w:rPr>
        <w:t>на којем ћете обављати послове истраживања тржишта и процене оправданости јавних набавки, у Одсеку за обједињене јавне набавке, у Одељењу за обједињене јавне набавке и локални економски развој у Град</w:t>
      </w:r>
      <w:r>
        <w:rPr>
          <w:rFonts w:ascii="Arial" w:hAnsi="Arial"/>
          <w:lang/>
        </w:rPr>
        <w:t>ској управи града Зајечара, у звању млађи саветник.</w:t>
      </w:r>
    </w:p>
    <w:p w14:paraId="364ECCEB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08181B15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Датум објављивања</w:t>
      </w:r>
      <w:r>
        <w:rPr>
          <w:rFonts w:ascii="Arial" w:hAnsi="Arial"/>
          <w:b/>
          <w:bCs/>
          <w:lang/>
        </w:rPr>
        <w:t xml:space="preserve"> интерног </w:t>
      </w:r>
      <w:r>
        <w:rPr>
          <w:rFonts w:ascii="Arial" w:hAnsi="Arial"/>
          <w:b/>
          <w:bCs/>
        </w:rPr>
        <w:t>конкурса:</w:t>
      </w:r>
    </w:p>
    <w:p w14:paraId="1FD3A197" w14:textId="77777777" w:rsidR="007530AE" w:rsidRDefault="00303705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29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ОКТОБАР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</w:p>
    <w:p w14:paraId="14EAD0BC" w14:textId="77777777" w:rsidR="007530AE" w:rsidRDefault="007530AE">
      <w:pPr>
        <w:pStyle w:val="Standard"/>
        <w:jc w:val="both"/>
        <w:rPr>
          <w:rFonts w:ascii="Arial" w:hAnsi="Arial"/>
          <w:color w:val="C9211E"/>
        </w:rPr>
      </w:pPr>
    </w:p>
    <w:p w14:paraId="0F567C97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Последњи дан за достављање пријаве на конкурс</w:t>
      </w:r>
      <w:r>
        <w:rPr>
          <w:rFonts w:ascii="Arial" w:hAnsi="Arial"/>
        </w:rPr>
        <w:t>:</w:t>
      </w:r>
    </w:p>
    <w:p w14:paraId="03F65A7E" w14:textId="77777777" w:rsidR="007530AE" w:rsidRDefault="00303705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06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НОВЕМБАР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</w:p>
    <w:p w14:paraId="1CFA38A4" w14:textId="77777777" w:rsidR="007530AE" w:rsidRDefault="007530AE">
      <w:pPr>
        <w:pStyle w:val="Standard"/>
        <w:jc w:val="both"/>
        <w:rPr>
          <w:rFonts w:ascii="Arial" w:hAnsi="Arial"/>
          <w:color w:val="C9211E"/>
        </w:rPr>
      </w:pPr>
    </w:p>
    <w:p w14:paraId="465BAD24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 шта је посебно важно да обратите пажњу у тексту конкурса:</w:t>
      </w:r>
    </w:p>
    <w:p w14:paraId="460E1572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Обратите пажњу на опис послова на радном месту како бисте проценили да ли Вам овај посао заи</w:t>
      </w:r>
      <w:r>
        <w:rPr>
          <w:rFonts w:ascii="Arial" w:hAnsi="Arial"/>
        </w:rPr>
        <w:t xml:space="preserve">ста одговара. Проверите да ли испуњавате све услове који се траже за посао, нарочито у делу образовања и радног искуства, </w:t>
      </w:r>
      <w:r>
        <w:rPr>
          <w:rFonts w:ascii="Arial" w:hAnsi="Arial"/>
          <w:lang/>
        </w:rPr>
        <w:t>како бисмо Вашу пријаву узели у разматрање.</w:t>
      </w:r>
    </w:p>
    <w:p w14:paraId="25598850" w14:textId="77777777" w:rsidR="007530AE" w:rsidRDefault="007530AE">
      <w:pPr>
        <w:pStyle w:val="Standard"/>
        <w:jc w:val="both"/>
        <w:rPr>
          <w:rFonts w:ascii="Arial" w:hAnsi="Arial"/>
          <w:lang/>
        </w:rPr>
      </w:pPr>
    </w:p>
    <w:p w14:paraId="76CF2CFE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За овај посао морате да имате </w:t>
      </w:r>
      <w:r>
        <w:rPr>
          <w:rFonts w:ascii="Arial" w:eastAsia="Times New Roman" w:hAnsi="Arial"/>
          <w:color w:val="000000"/>
          <w:kern w:val="0"/>
          <w:shd w:val="clear" w:color="auto" w:fill="FFFFFF"/>
          <w:lang w:eastAsia="ar-SA" w:bidi="ar-SA"/>
        </w:rPr>
        <w:t xml:space="preserve">најмање пет година проведених у радном односу код </w:t>
      </w:r>
      <w:r>
        <w:rPr>
          <w:rFonts w:ascii="Arial" w:eastAsia="Times New Roman" w:hAnsi="Arial"/>
          <w:color w:val="000000"/>
          <w:kern w:val="0"/>
          <w:shd w:val="clear" w:color="auto" w:fill="FFFFFF"/>
          <w:lang w:eastAsia="ar-SA" w:bidi="ar-SA"/>
        </w:rPr>
        <w:t>послодавца или</w:t>
      </w:r>
      <w:r>
        <w:rPr>
          <w:rFonts w:ascii="Arial" w:eastAsia="Times New Roman" w:hAnsi="Arial"/>
          <w:color w:val="000000"/>
          <w:kern w:val="0"/>
          <w:shd w:val="clear" w:color="auto" w:fill="FFFFFF"/>
          <w:lang w:val="sr-Latn-RS" w:eastAsia="ar-SA" w:bidi="ar-SA"/>
        </w:rPr>
        <w:t xml:space="preserve"> </w:t>
      </w:r>
      <w:r>
        <w:rPr>
          <w:rFonts w:ascii="Arial" w:eastAsia="Times New Roman" w:hAnsi="Arial"/>
          <w:color w:val="000000"/>
          <w:kern w:val="0"/>
          <w:shd w:val="clear" w:color="auto" w:fill="FFFFFF"/>
          <w:lang w:eastAsia="ar-SA" w:bidi="ar-SA"/>
        </w:rPr>
        <w:t>најмање једну годину радног искуства у струци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, на пословима са</w:t>
      </w:r>
      <w:r>
        <w:rPr>
          <w:rFonts w:ascii="Arial" w:eastAsia="Calibri" w:hAnsi="Arial" w:cs="Times New Roman"/>
          <w:color w:val="000000"/>
          <w:kern w:val="0"/>
          <w:lang w:val="sr-Latn-RS" w:eastAsia="en-US" w:bidi="ar-SA"/>
        </w:rPr>
        <w:t xml:space="preserve"> VII</w:t>
      </w:r>
      <w:r>
        <w:rPr>
          <w:rFonts w:ascii="Arial" w:eastAsia="SimSun" w:hAnsi="Arial"/>
          <w:iCs/>
          <w:color w:val="000000"/>
          <w:shd w:val="clear" w:color="auto" w:fill="FFFFFF"/>
          <w:lang w:val="sr-Latn-RS" w:bidi="ar-SA"/>
        </w:rPr>
        <w:t xml:space="preserve"> степен</w:t>
      </w:r>
      <w:r>
        <w:rPr>
          <w:rFonts w:ascii="Arial" w:eastAsia="SimSun" w:hAnsi="Arial"/>
          <w:iCs/>
          <w:color w:val="000000"/>
          <w:shd w:val="clear" w:color="auto" w:fill="FFFFFF"/>
          <w:lang w:bidi="ar-SA"/>
        </w:rPr>
        <w:t>ом</w:t>
      </w:r>
      <w:r>
        <w:rPr>
          <w:rFonts w:ascii="Arial" w:eastAsia="SimSun" w:hAnsi="Arial"/>
          <w:iCs/>
          <w:color w:val="000000"/>
          <w:shd w:val="clear" w:color="auto" w:fill="FFFFFF"/>
          <w:lang w:val="sr-Latn-RS" w:bidi="ar-SA"/>
        </w:rPr>
        <w:t xml:space="preserve"> стручне спреме, </w:t>
      </w:r>
      <w:r>
        <w:rPr>
          <w:rFonts w:ascii="Arial" w:eastAsia="SimSun" w:hAnsi="Arial"/>
          <w:iCs/>
          <w:color w:val="000000"/>
          <w:shd w:val="clear" w:color="auto" w:fill="FFFFFF"/>
          <w:lang w:bidi="ar-SA"/>
        </w:rPr>
        <w:t xml:space="preserve"> Правни факултет, Факултет за менаџмент, односно стечено високо образовање из научне области друштвено хуманистичких наука на основним академским сту</w:t>
      </w:r>
      <w:r>
        <w:rPr>
          <w:rFonts w:ascii="Arial" w:eastAsia="SimSun" w:hAnsi="Arial"/>
          <w:iCs/>
          <w:color w:val="000000"/>
          <w:shd w:val="clear" w:color="auto" w:fill="FFFFFF"/>
          <w:lang w:bidi="ar-SA"/>
        </w:rPr>
        <w:t>дијама у обиму од најмање 240 ЕСПБ,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</w:t>
      </w:r>
      <w:r>
        <w:rPr>
          <w:rFonts w:ascii="Arial" w:eastAsia="SimSun" w:hAnsi="Arial"/>
          <w:iCs/>
          <w:color w:val="000000"/>
          <w:shd w:val="clear" w:color="auto" w:fill="FFFFFF"/>
          <w:lang w:bidi="ar-SA"/>
        </w:rPr>
        <w:t>м студијама на факултету</w:t>
      </w:r>
      <w:r>
        <w:rPr>
          <w:rFonts w:ascii="Arial" w:eastAsia="SimSun" w:hAnsi="Arial"/>
          <w:iCs/>
          <w:color w:val="000000"/>
          <w:shd w:val="clear" w:color="auto" w:fill="FFFFFF"/>
          <w:lang w:val="sr-Latn-RS" w:bidi="ar-SA"/>
        </w:rPr>
        <w:t>.</w:t>
      </w:r>
    </w:p>
    <w:p w14:paraId="04FDF481" w14:textId="77777777" w:rsidR="007530AE" w:rsidRDefault="007530AE">
      <w:pPr>
        <w:pStyle w:val="Standard"/>
        <w:jc w:val="both"/>
        <w:rPr>
          <w:rFonts w:ascii="Arial" w:eastAsia="SimSun" w:hAnsi="Arial"/>
          <w:iCs/>
          <w:color w:val="000000"/>
          <w:sz w:val="22"/>
          <w:szCs w:val="22"/>
          <w:shd w:val="clear" w:color="auto" w:fill="FFFFFF"/>
          <w:lang w:val="sr-Latn-RS" w:bidi="ar-SA"/>
        </w:rPr>
      </w:pPr>
    </w:p>
    <w:p w14:paraId="1D999F74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подносите пријаву на конкурс:</w:t>
      </w:r>
    </w:p>
    <w:p w14:paraId="2986ED86" w14:textId="77777777" w:rsidR="007530AE" w:rsidRDefault="00303705">
      <w:pPr>
        <w:pStyle w:val="Standard"/>
        <w:jc w:val="both"/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Пријава се подноси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 xml:space="preserve"> искључиво преко обрасца.</w:t>
      </w:r>
      <w:r>
        <w:rPr>
          <w:rFonts w:ascii="Arial" w:eastAsia="Calibri" w:hAnsi="Arial" w:cs="Times New Roman"/>
          <w:b/>
          <w:color w:val="000000"/>
          <w:kern w:val="0"/>
          <w:lang w:eastAsia="en-US" w:bidi="ar-SA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Можете га преузети са </w:t>
      </w:r>
      <w:r>
        <w:rPr>
          <w:rFonts w:ascii="Arial" w:hAnsi="Arial" w:cs="Times New Roman"/>
          <w:color w:val="000000"/>
          <w:lang/>
        </w:rPr>
        <w:t>и</w:t>
      </w:r>
      <w:r>
        <w:rPr>
          <w:rStyle w:val="StrongEmphasis"/>
          <w:rFonts w:ascii="Arial" w:hAnsi="Arial" w:cs="Times New Roman"/>
          <w:b w:val="0"/>
          <w:bCs w:val="0"/>
          <w:color w:val="000000"/>
          <w:lang/>
        </w:rPr>
        <w:t>нтернет презентације</w:t>
      </w:r>
      <w:r>
        <w:rPr>
          <w:rFonts w:ascii="Arial" w:hAnsi="Arial" w:cs="Times New Roman"/>
          <w:color w:val="000000"/>
          <w:lang/>
        </w:rPr>
        <w:t xml:space="preserve"> органа (</w:t>
      </w:r>
      <w:hyperlink r:id="rId7" w:history="1">
        <w:r>
          <w:rPr>
            <w:rStyle w:val="Internetlink"/>
            <w:rFonts w:ascii="Arial" w:hAnsi="Arial" w:cs="Times New Roman"/>
            <w:color w:val="000000"/>
            <w:u w:val="none"/>
            <w:lang w:val="sr-Latn-RS"/>
          </w:rPr>
          <w:t>www.zajecar.info</w:t>
        </w:r>
      </w:hyperlink>
      <w:r>
        <w:rPr>
          <w:rStyle w:val="Internetlink"/>
          <w:rFonts w:ascii="Arial" w:hAnsi="Arial" w:cs="Times New Roman"/>
          <w:color w:val="000000"/>
          <w:u w:val="none"/>
          <w:lang/>
        </w:rPr>
        <w:t>)</w:t>
      </w:r>
      <w:r>
        <w:rPr>
          <w:rStyle w:val="Internetlink"/>
          <w:rFonts w:ascii="Arial" w:hAnsi="Arial" w:cs="Times New Roman"/>
          <w:color w:val="000000"/>
          <w:u w:val="none"/>
          <w:lang w:val="sr-Latn-RS"/>
        </w:rPr>
        <w:t xml:space="preserve"> </w:t>
      </w:r>
      <w:r>
        <w:rPr>
          <w:rFonts w:ascii="Arial" w:hAnsi="Arial" w:cs="Times New Roman"/>
          <w:color w:val="000000"/>
          <w:lang/>
        </w:rPr>
        <w:t>или</w:t>
      </w:r>
      <w:r>
        <w:rPr>
          <w:rFonts w:ascii="Arial" w:hAnsi="Arial" w:cs="Times New Roman"/>
          <w:color w:val="000000"/>
          <w:lang/>
        </w:rPr>
        <w:t xml:space="preserve"> га у штампаном облику можете преузети у Градском информативно-услужном центру, на шалтерима 2 и 5, у згради Градск</w:t>
      </w:r>
      <w:r>
        <w:rPr>
          <w:rFonts w:ascii="Arial" w:hAnsi="Arial" w:cs="Times New Roman"/>
          <w:color w:val="000000"/>
          <w:lang/>
        </w:rPr>
        <w:t>е управе града Зајечара, Трг ослобођења бр. 1.</w:t>
      </w:r>
    </w:p>
    <w:p w14:paraId="3852F2FD" w14:textId="77777777" w:rsidR="007530AE" w:rsidRDefault="007530AE">
      <w:pPr>
        <w:pStyle w:val="Standard"/>
        <w:jc w:val="both"/>
        <w:rPr>
          <w:rFonts w:ascii="Arial" w:hAnsi="Arial" w:cs="Times New Roman"/>
          <w:lang/>
        </w:rPr>
      </w:pPr>
    </w:p>
    <w:p w14:paraId="6140AE6C" w14:textId="77777777" w:rsidR="007530AE" w:rsidRDefault="00303705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Ако конкуришете за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више различитих радних места истовремено, проверите да ли сте преузели адекватни образац, јер сваки образац има попуњен уводни део у којем је назначено само једно радно место.</w:t>
      </w:r>
    </w:p>
    <w:p w14:paraId="09704F43" w14:textId="77777777" w:rsidR="007530AE" w:rsidRDefault="007530AE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349D71A4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Обавезна поља која су означена * у обрасцу 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>ОБАВЕЗНО ПОПУНИТЕ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, јер ако их не п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опуните нећете моћи да учествујете на овом конкурсу.</w:t>
      </w:r>
    </w:p>
    <w:p w14:paraId="171D722E" w14:textId="77777777" w:rsidR="007530AE" w:rsidRDefault="007530AE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5FB1FAC4" w14:textId="77777777" w:rsidR="007530AE" w:rsidRDefault="00303705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Пријаву попуњавајте читко и прецизно, нејасне и нечитке пријаве нећемо прихватити.</w:t>
      </w:r>
    </w:p>
    <w:p w14:paraId="49EE29EA" w14:textId="77777777" w:rsidR="007530AE" w:rsidRDefault="007530AE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50CAC163" w14:textId="77777777" w:rsidR="007530AE" w:rsidRDefault="00303705">
      <w:pPr>
        <w:pStyle w:val="Standard"/>
        <w:jc w:val="both"/>
      </w:pPr>
      <w:r>
        <w:rPr>
          <w:rStyle w:val="StrongEmphasis"/>
          <w:rFonts w:ascii="Arial" w:eastAsia="Calibri" w:hAnsi="Arial" w:cs="Times New Roman"/>
          <w:b w:val="0"/>
          <w:bCs w:val="0"/>
          <w:color w:val="000000"/>
          <w:kern w:val="0"/>
          <w:lang w:eastAsia="en-US" w:bidi="ar-SA"/>
        </w:rPr>
        <w:lastRenderedPageBreak/>
        <w:t xml:space="preserve">Пример правилно попуњеног обрасца пријаве се може погледати на блогу Службе за управљање кадровима 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(https://kutak.suk.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gov.rs/vodic-za-kandidate)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у одељку „Oбразац пријаве“.</w:t>
      </w:r>
    </w:p>
    <w:p w14:paraId="0D69C278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Које доказе достављате уз пријаву на конкурс:</w:t>
      </w:r>
    </w:p>
    <w:p w14:paraId="2D561E5B" w14:textId="77777777" w:rsidR="007530AE" w:rsidRDefault="00303705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Нисте дужни да доставите ниједан други доказ уз пријаву.</w:t>
      </w:r>
    </w:p>
    <w:p w14:paraId="5BD75BB4" w14:textId="77777777" w:rsidR="007530AE" w:rsidRDefault="007530AE">
      <w:pPr>
        <w:pStyle w:val="Standard"/>
        <w:jc w:val="both"/>
        <w:rPr>
          <w:rFonts w:ascii="Arial" w:hAnsi="Arial"/>
          <w:color w:val="000000"/>
        </w:rPr>
      </w:pPr>
    </w:p>
    <w:p w14:paraId="6FE5EFA4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Када достављате остале доказе који се траже на овом конкурсу:</w:t>
      </w:r>
    </w:p>
    <w:p w14:paraId="63274BF4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Све доказе које Вам будемо </w:t>
      </w:r>
      <w:r>
        <w:rPr>
          <w:rFonts w:ascii="Arial" w:hAnsi="Arial"/>
        </w:rPr>
        <w:t xml:space="preserve">тражили током конкурса, морате да доставите у року од 5 радних дана од дана када добијете обавештење. Ако их не доставите у том року, </w:t>
      </w:r>
      <w:r>
        <w:rPr>
          <w:rFonts w:ascii="Arial" w:hAnsi="Arial"/>
          <w:lang/>
        </w:rPr>
        <w:t>искључујете се из даљег дела изборног поступка</w:t>
      </w:r>
      <w:r>
        <w:rPr>
          <w:rFonts w:ascii="Arial" w:hAnsi="Arial"/>
        </w:rPr>
        <w:t>.</w:t>
      </w:r>
    </w:p>
    <w:p w14:paraId="7599C6B3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2768B2EC" w14:textId="77777777" w:rsidR="007530AE" w:rsidRDefault="00303705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Ако пријаву подносите електронским путем:</w:t>
      </w:r>
    </w:p>
    <w:p w14:paraId="76A4BECE" w14:textId="77777777" w:rsidR="007530AE" w:rsidRDefault="00303705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пријаву подносите електронс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ким путем, на месту које је предвиђено за потпис унесите електронски потпис или наведите Ваше име и презиме и пошаљите пријаву електронски. </w:t>
      </w:r>
      <w:r>
        <w:rPr>
          <w:rFonts w:ascii="Arial" w:eastAsia="Calibri" w:hAnsi="Arial" w:cs="Times New Roman"/>
          <w:kern w:val="0"/>
          <w:lang w:eastAsia="en-US" w:bidi="ar-SA"/>
        </w:rPr>
        <w:t>Наш службеник ће Вам пре почетка тестирања донети пријаву да је ручно потпишете.</w:t>
      </w:r>
    </w:p>
    <w:p w14:paraId="2938D215" w14:textId="77777777" w:rsidR="007530AE" w:rsidRDefault="007530AE">
      <w:pPr>
        <w:pStyle w:val="Standard"/>
        <w:jc w:val="both"/>
        <w:rPr>
          <w:rFonts w:ascii="Arial" w:hAnsi="Arial"/>
          <w:lang/>
        </w:rPr>
      </w:pPr>
    </w:p>
    <w:p w14:paraId="03E0432E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шифра пријаве:</w:t>
      </w:r>
    </w:p>
    <w:p w14:paraId="4D7DDD21" w14:textId="77777777" w:rsidR="007530AE" w:rsidRDefault="00303705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Шифра пријав</w:t>
      </w:r>
      <w:r>
        <w:rPr>
          <w:rFonts w:ascii="Arial" w:eastAsia="Calibri" w:hAnsi="Arial" w:cs="Times New Roman"/>
          <w:kern w:val="0"/>
          <w:lang w:eastAsia="en-US" w:bidi="ar-SA"/>
        </w:rPr>
        <w:t>е је скуп бројева и слова који ћемо доделити Вашој пријави.</w:t>
      </w:r>
    </w:p>
    <w:p w14:paraId="70991546" w14:textId="77777777" w:rsidR="007530AE" w:rsidRDefault="007530AE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3BD219E9" w14:textId="77777777" w:rsidR="007530AE" w:rsidRDefault="00303705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О шифри ћете бити обавештени у року од три дана од дана када предате пријаву.</w:t>
      </w:r>
    </w:p>
    <w:p w14:paraId="0638E6AD" w14:textId="77777777" w:rsidR="007530AE" w:rsidRDefault="007530AE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4FF624F5" w14:textId="77777777" w:rsidR="007530AE" w:rsidRDefault="00303705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сте конкурисали на више радних места, добићете онолико шифри колико сте пријава послали.</w:t>
      </w:r>
    </w:p>
    <w:p w14:paraId="30F4A7FE" w14:textId="77777777" w:rsidR="007530AE" w:rsidRDefault="007530AE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34DD7EB6" w14:textId="77777777" w:rsidR="007530AE" w:rsidRDefault="00303705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Забележите, </w:t>
      </w:r>
      <w:r>
        <w:rPr>
          <w:rFonts w:ascii="Arial" w:eastAsia="Calibri" w:hAnsi="Arial" w:cs="Times New Roman"/>
          <w:kern w:val="0"/>
          <w:lang w:eastAsia="en-US" w:bidi="ar-SA"/>
        </w:rPr>
        <w:t>односно сачувајте Вашу шифру јер ћете је уписивати на све тестове које будете радили у изборном поступку.</w:t>
      </w:r>
    </w:p>
    <w:p w14:paraId="3052D1E0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744A5C55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Очекивани датум отпочињања изборног поступка:</w:t>
      </w:r>
    </w:p>
    <w:p w14:paraId="63C5208A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Код кандидата чије су пријаве благовремене, допуштене, разумљиве и потпуне, изборни поступак ће се </w:t>
      </w:r>
      <w:r>
        <w:rPr>
          <w:rFonts w:ascii="Arial" w:hAnsi="Arial"/>
        </w:rPr>
        <w:t xml:space="preserve">спроводити почев од </w:t>
      </w:r>
      <w:r>
        <w:rPr>
          <w:rFonts w:ascii="Arial" w:hAnsi="Arial"/>
          <w:color w:val="000000"/>
          <w:lang/>
        </w:rPr>
        <w:t>10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 w:val="sr-Latn-RS"/>
        </w:rPr>
        <w:t xml:space="preserve"> </w:t>
      </w:r>
      <w:r>
        <w:rPr>
          <w:rFonts w:ascii="Arial" w:hAnsi="Arial"/>
          <w:color w:val="000000"/>
          <w:lang/>
        </w:rPr>
        <w:t>новембра</w:t>
      </w:r>
      <w:r>
        <w:rPr>
          <w:rFonts w:ascii="Arial" w:hAnsi="Arial"/>
          <w:color w:val="000000"/>
          <w:lang w:val="sr-Latn-RS"/>
        </w:rPr>
        <w:t xml:space="preserve">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  <w:r>
        <w:rPr>
          <w:rFonts w:ascii="Arial" w:hAnsi="Arial"/>
        </w:rPr>
        <w:t xml:space="preserve">, у </w:t>
      </w:r>
      <w:r>
        <w:rPr>
          <w:rFonts w:ascii="Arial" w:hAnsi="Arial"/>
          <w:lang/>
        </w:rPr>
        <w:t>К</w:t>
      </w:r>
      <w:r>
        <w:rPr>
          <w:rFonts w:ascii="Arial" w:hAnsi="Arial"/>
        </w:rPr>
        <w:t>анцеларији</w:t>
      </w:r>
      <w:r>
        <w:rPr>
          <w:rFonts w:ascii="Arial" w:hAnsi="Arial"/>
          <w:lang/>
        </w:rPr>
        <w:t xml:space="preserve"> Одсека за опште послове и послове управљања људским ресурсима </w:t>
      </w:r>
      <w:r>
        <w:rPr>
          <w:rFonts w:ascii="Arial" w:hAnsi="Arial"/>
        </w:rPr>
        <w:t xml:space="preserve">број 58. у згради Градске управе града </w:t>
      </w:r>
      <w:r>
        <w:rPr>
          <w:rFonts w:ascii="Arial" w:hAnsi="Arial"/>
          <w:lang/>
        </w:rPr>
        <w:t>Зајечара</w:t>
      </w:r>
      <w:r>
        <w:rPr>
          <w:rFonts w:ascii="Arial" w:hAnsi="Arial"/>
        </w:rPr>
        <w:t>, Трг</w:t>
      </w:r>
      <w:r>
        <w:rPr>
          <w:rFonts w:ascii="Arial" w:hAnsi="Arial"/>
          <w:lang/>
        </w:rPr>
        <w:t xml:space="preserve"> ослобођења бр. 1</w:t>
      </w:r>
      <w:r>
        <w:rPr>
          <w:rFonts w:ascii="Arial" w:hAnsi="Arial"/>
        </w:rPr>
        <w:t xml:space="preserve">, о чему ће кандидати бити обавештени путем мејла и телефонским </w:t>
      </w:r>
      <w:r>
        <w:rPr>
          <w:rFonts w:ascii="Arial" w:hAnsi="Arial"/>
        </w:rPr>
        <w:t>путем, на мејл адресу и телефонски број које кандидат наведе у обрасцу пријаве.</w:t>
      </w:r>
    </w:p>
    <w:p w14:paraId="1C7E2B1F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2F4907B3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провера посебних функционалних компетенција (ПФК):</w:t>
      </w:r>
    </w:p>
    <w:p w14:paraId="1FB923CA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овом конкурсу ће се проверавати да ли имате конкретна знања и вештине за рад на месту за које конкуришете. Т</w:t>
      </w:r>
      <w:r>
        <w:rPr>
          <w:rFonts w:ascii="Arial" w:hAnsi="Arial"/>
          <w:lang/>
        </w:rPr>
        <w:t>а знањ</w:t>
      </w:r>
      <w:r>
        <w:rPr>
          <w:rFonts w:ascii="Arial" w:hAnsi="Arial"/>
          <w:lang/>
        </w:rPr>
        <w:t>а и вештине</w:t>
      </w:r>
      <w:r>
        <w:rPr>
          <w:rFonts w:ascii="Arial" w:hAnsi="Arial"/>
        </w:rPr>
        <w:t xml:space="preserve"> су посебне функционалне компетенције.</w:t>
      </w:r>
    </w:p>
    <w:p w14:paraId="1C9EB3FB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0F6B757C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Провера ће се вршити Вашим излагањем/одговарањем на постављени задатак Комисије</w:t>
      </w:r>
      <w:r>
        <w:rPr>
          <w:rFonts w:ascii="Arial" w:hAnsi="Arial"/>
          <w:color w:val="000000"/>
        </w:rPr>
        <w:t xml:space="preserve"> (усмена провера).</w:t>
      </w:r>
      <w:r>
        <w:rPr>
          <w:rFonts w:ascii="Arial" w:hAnsi="Arial"/>
          <w:color w:val="C9211E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Провераваћемо да ли поседујете знања и вештине потребне за обављање послова на радном месту: послови јавне набавке – истраживања тржишта, а ко</w:t>
      </w:r>
      <w:r>
        <w:rPr>
          <w:rFonts w:ascii="Arial" w:hAnsi="Arial"/>
        </w:rPr>
        <w:t>је компетенције</w:t>
      </w:r>
      <w:r>
        <w:rPr>
          <w:rFonts w:ascii="Arial" w:hAnsi="Arial"/>
          <w:lang/>
        </w:rPr>
        <w:t xml:space="preserve"> које ће се проверавати</w:t>
      </w:r>
      <w:r>
        <w:rPr>
          <w:rFonts w:ascii="Arial" w:hAnsi="Arial"/>
        </w:rPr>
        <w:t xml:space="preserve"> наведен</w:t>
      </w:r>
      <w:r>
        <w:rPr>
          <w:rFonts w:ascii="Arial" w:hAnsi="Arial"/>
          <w:lang/>
        </w:rPr>
        <w:t xml:space="preserve">е су и </w:t>
      </w:r>
      <w:r>
        <w:rPr>
          <w:rFonts w:ascii="Arial" w:hAnsi="Arial"/>
        </w:rPr>
        <w:t>у тексту огласа.</w:t>
      </w:r>
    </w:p>
    <w:p w14:paraId="2886CC99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5663C60C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lang/>
        </w:rPr>
        <w:t>осебне функционалне ком</w:t>
      </w:r>
      <w:r>
        <w:rPr>
          <w:rFonts w:ascii="Arial" w:hAnsi="Arial"/>
          <w:lang/>
        </w:rPr>
        <w:t>петенције</w:t>
      </w:r>
      <w:r>
        <w:rPr>
          <w:rFonts w:ascii="Arial" w:hAnsi="Arial"/>
        </w:rPr>
        <w:t xml:space="preserve"> које ће се проверавати:</w:t>
      </w:r>
    </w:p>
    <w:p w14:paraId="4CB1AA9A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56EAB388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04F63D3B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7597A538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55AA5CAA" w14:textId="77777777" w:rsidR="007530AE" w:rsidRDefault="00303705">
      <w:pPr>
        <w:pStyle w:val="ListParagraph"/>
        <w:spacing w:after="0"/>
        <w:ind w:left="0"/>
        <w:jc w:val="both"/>
        <w:rPr>
          <w:rFonts w:ascii="Arial" w:hAnsi="Arial" w:cs="Times New Roman"/>
          <w:b/>
          <w:bCs/>
          <w:u w:val="single"/>
          <w:lang/>
        </w:rPr>
      </w:pPr>
      <w:r>
        <w:rPr>
          <w:rFonts w:ascii="Arial" w:hAnsi="Arial" w:cs="Times New Roman"/>
          <w:b/>
          <w:bCs/>
          <w:u w:val="single"/>
          <w:lang/>
        </w:rPr>
        <w:lastRenderedPageBreak/>
        <w:t>Посебне функционалне компетенције:</w:t>
      </w:r>
    </w:p>
    <w:p w14:paraId="03B1C166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55551F26" w14:textId="77777777" w:rsidR="007530AE" w:rsidRDefault="00303705">
      <w:pPr>
        <w:pStyle w:val="Standard"/>
        <w:ind w:firstLine="720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1. Посебне функционалне компетенције у одређеној области рада:</w:t>
      </w:r>
    </w:p>
    <w:p w14:paraId="3D98DE61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 w:cs="Times New Roman"/>
          <w:b/>
          <w:bCs/>
          <w:lang w:val="sr-Latn-RS"/>
        </w:rPr>
        <w:t xml:space="preserve">     *</w:t>
      </w:r>
      <w:r>
        <w:rPr>
          <w:rFonts w:ascii="Arial" w:hAnsi="Arial" w:cs="Times New Roman"/>
          <w:b/>
          <w:bCs/>
          <w:lang/>
        </w:rPr>
        <w:t xml:space="preserve">  послови јавних набавки</w:t>
      </w:r>
    </w:p>
    <w:p w14:paraId="2C980675" w14:textId="77777777" w:rsidR="007530AE" w:rsidRDefault="00303705">
      <w:pPr>
        <w:pStyle w:val="Standard"/>
        <w:ind w:left="113" w:firstLine="737"/>
        <w:jc w:val="both"/>
        <w:rPr>
          <w:rFonts w:ascii="Arial" w:hAnsi="Arial"/>
        </w:rPr>
      </w:pPr>
      <w:r>
        <w:rPr>
          <w:rFonts w:ascii="Arial" w:hAnsi="Arial"/>
        </w:rPr>
        <w:t xml:space="preserve">  -  методологија за отварање и стручну оцену понуда и доношење одлуке </w:t>
      </w:r>
      <w:r>
        <w:rPr>
          <w:rFonts w:ascii="Arial" w:hAnsi="Arial"/>
          <w:lang/>
        </w:rPr>
        <w:t xml:space="preserve">о </w:t>
      </w:r>
      <w:r>
        <w:rPr>
          <w:rFonts w:ascii="Arial" w:hAnsi="Arial"/>
        </w:rPr>
        <w:t>исходу поступка</w:t>
      </w:r>
      <w:r>
        <w:rPr>
          <w:rFonts w:ascii="Arial" w:hAnsi="Arial"/>
        </w:rPr>
        <w:t xml:space="preserve"> јавне набавке,</w:t>
      </w:r>
      <w:r>
        <w:rPr>
          <w:rFonts w:ascii="Arial" w:hAnsi="Arial" w:cs="Times New Roman"/>
          <w:color w:val="000000"/>
          <w:lang/>
        </w:rPr>
        <w:t xml:space="preserve"> провераваће се усмено, путем симулације, кроз узорак рада.</w:t>
      </w:r>
    </w:p>
    <w:p w14:paraId="5F3C7A76" w14:textId="77777777" w:rsidR="007530AE" w:rsidRDefault="007530AE">
      <w:pPr>
        <w:pStyle w:val="Standard"/>
        <w:ind w:firstLine="720"/>
        <w:jc w:val="both"/>
        <w:rPr>
          <w:rFonts w:ascii="Arial" w:hAnsi="Arial"/>
        </w:rPr>
      </w:pPr>
    </w:p>
    <w:p w14:paraId="2E32F768" w14:textId="77777777" w:rsidR="007530AE" w:rsidRDefault="00303705">
      <w:pPr>
        <w:pStyle w:val="Standard"/>
        <w:tabs>
          <w:tab w:val="left" w:pos="660"/>
        </w:tabs>
        <w:ind w:firstLine="720"/>
        <w:jc w:val="both"/>
        <w:rPr>
          <w:rFonts w:ascii="Arial" w:hAnsi="Arial"/>
        </w:rPr>
      </w:pPr>
      <w:r>
        <w:rPr>
          <w:rFonts w:ascii="Arial" w:hAnsi="Arial" w:cs="Times New Roman"/>
          <w:b/>
          <w:bCs/>
          <w:lang/>
        </w:rPr>
        <w:t>2. Посебна функционална компетенција – релевантни прописи из делокруга радног места</w:t>
      </w:r>
      <w:r>
        <w:rPr>
          <w:rFonts w:ascii="Arial" w:hAnsi="Arial" w:cs="Times New Roman"/>
          <w:lang/>
        </w:rPr>
        <w:t xml:space="preserve"> (Закон о јавним набавкама, Закон о општем управном поступку), </w:t>
      </w:r>
      <w:r>
        <w:rPr>
          <w:rFonts w:ascii="Arial" w:hAnsi="Arial" w:cs="Times New Roman"/>
          <w:color w:val="000000"/>
          <w:lang/>
        </w:rPr>
        <w:t>провераваће се усмено, путем симулације, кроз узорак рада.</w:t>
      </w:r>
    </w:p>
    <w:p w14:paraId="744A11E4" w14:textId="77777777" w:rsidR="007530AE" w:rsidRDefault="007530AE">
      <w:pPr>
        <w:pStyle w:val="Standard"/>
        <w:ind w:firstLine="720"/>
        <w:jc w:val="both"/>
        <w:rPr>
          <w:rFonts w:ascii="Arial" w:hAnsi="Arial"/>
        </w:rPr>
      </w:pPr>
    </w:p>
    <w:p w14:paraId="589D521C" w14:textId="77777777" w:rsidR="007530AE" w:rsidRDefault="00303705">
      <w:pPr>
        <w:pStyle w:val="Standard"/>
        <w:ind w:firstLine="720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Како да се припремите за проверу посебних функционалних компетенција (ПФК):</w:t>
      </w:r>
    </w:p>
    <w:p w14:paraId="2663E6CC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>Прописи које се очекује да примените пр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и на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усменом излагању су: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 Закон о јавним набавкама и Закон о општем управном поступку.</w:t>
      </w:r>
    </w:p>
    <w:p w14:paraId="6199E5CA" w14:textId="77777777" w:rsidR="007530AE" w:rsidRDefault="007530AE">
      <w:pPr>
        <w:pStyle w:val="Standard"/>
        <w:ind w:firstLine="720"/>
        <w:jc w:val="both"/>
        <w:rPr>
          <w:rFonts w:ascii="Arial" w:eastAsia="Calibri" w:hAnsi="Arial" w:cs="Times New Roman"/>
          <w:lang/>
        </w:rPr>
      </w:pPr>
    </w:p>
    <w:p w14:paraId="681173BC" w14:textId="77777777" w:rsidR="007530AE" w:rsidRDefault="00303705">
      <w:pPr>
        <w:pStyle w:val="Standard"/>
        <w:ind w:firstLine="720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Материјале за припрему можете пронаћи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на:</w:t>
      </w:r>
    </w:p>
    <w:p w14:paraId="0091EF15" w14:textId="77777777" w:rsidR="007530AE" w:rsidRDefault="007530AE">
      <w:pPr>
        <w:pStyle w:val="Standard"/>
        <w:ind w:firstLine="720"/>
        <w:jc w:val="both"/>
        <w:rPr>
          <w:rFonts w:ascii="Arial" w:hAnsi="Arial"/>
        </w:rPr>
      </w:pPr>
    </w:p>
    <w:p w14:paraId="798DAECD" w14:textId="77777777" w:rsidR="007530AE" w:rsidRDefault="00303705">
      <w:pPr>
        <w:pStyle w:val="Standard"/>
        <w:ind w:firstLine="720"/>
        <w:jc w:val="both"/>
        <w:rPr>
          <w:rFonts w:ascii="Arial" w:hAnsi="Arial"/>
        </w:rPr>
      </w:pPr>
      <w:hyperlink r:id="rId8" w:history="1">
        <w:r>
          <w:rPr>
            <w:rStyle w:val="Internetlink"/>
            <w:i/>
            <w:iCs/>
          </w:rPr>
          <w:t>https://www.paragraf.rs/propisi/zakon-o-javnim-naba</w:t>
        </w:r>
        <w:r>
          <w:rPr>
            <w:rStyle w:val="Internetlink"/>
            <w:i/>
            <w:iCs/>
          </w:rPr>
          <w:t>vkama.html</w:t>
        </w:r>
      </w:hyperlink>
    </w:p>
    <w:p w14:paraId="4B77D4D3" w14:textId="77777777" w:rsidR="007530AE" w:rsidRDefault="007530AE">
      <w:pPr>
        <w:pStyle w:val="Standard"/>
        <w:ind w:firstLine="720"/>
        <w:jc w:val="both"/>
        <w:rPr>
          <w:rFonts w:ascii="Arial" w:hAnsi="Arial"/>
          <w:i/>
          <w:iCs/>
          <w:lang/>
        </w:rPr>
      </w:pPr>
    </w:p>
    <w:p w14:paraId="4F2C8CAD" w14:textId="77777777" w:rsidR="007530AE" w:rsidRDefault="00303705">
      <w:pPr>
        <w:pStyle w:val="Standard"/>
        <w:ind w:firstLine="720"/>
        <w:jc w:val="both"/>
        <w:rPr>
          <w:rFonts w:ascii="Arial" w:hAnsi="Arial"/>
        </w:rPr>
      </w:pPr>
      <w:hyperlink r:id="rId9" w:history="1">
        <w:r>
          <w:rPr>
            <w:rStyle w:val="Internetlink"/>
            <w:i/>
            <w:iCs/>
          </w:rPr>
          <w:t>https://www.paragraf.rs/propisi/zakon-o-opstem-upravnom-postupku.html</w:t>
        </w:r>
      </w:hyperlink>
    </w:p>
    <w:p w14:paraId="7B1DA382" w14:textId="77777777" w:rsidR="007530AE" w:rsidRDefault="007530AE">
      <w:pPr>
        <w:pStyle w:val="Standard"/>
        <w:ind w:firstLine="720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</w:p>
    <w:p w14:paraId="3B16AA30" w14:textId="77777777" w:rsidR="007530AE" w:rsidRDefault="00303705">
      <w:pPr>
        <w:pStyle w:val="Standard"/>
        <w:ind w:firstLine="720"/>
        <w:jc w:val="both"/>
        <w:rPr>
          <w:rFonts w:ascii="Arial" w:hAnsi="Arial"/>
        </w:rPr>
      </w:pPr>
      <w:r>
        <w:rPr>
          <w:rFonts w:ascii="Arial" w:hAnsi="Arial"/>
          <w:kern w:val="0"/>
          <w:lang w:eastAsia="en-US" w:bidi="ar-SA"/>
        </w:rPr>
        <w:t xml:space="preserve">Током саме провере биће вам дозвољено да користити текстове </w:t>
      </w:r>
      <w:r>
        <w:rPr>
          <w:rFonts w:ascii="Arial" w:hAnsi="Arial"/>
          <w:kern w:val="0"/>
          <w:lang w:eastAsia="en-US" w:bidi="ar-SA"/>
        </w:rPr>
        <w:t>ових закона</w:t>
      </w:r>
      <w:r>
        <w:rPr>
          <w:rFonts w:ascii="Arial" w:hAnsi="Arial"/>
          <w:kern w:val="0"/>
          <w:lang w:eastAsia="en-US" w:bidi="ar-SA"/>
        </w:rPr>
        <w:t>, с обзиром на то да нас интересује да ли знате да их примењујете, а не да ли сте их научили напамет.</w:t>
      </w:r>
    </w:p>
    <w:p w14:paraId="6F8BC5EE" w14:textId="77777777" w:rsidR="007530AE" w:rsidRDefault="007530AE">
      <w:pPr>
        <w:pStyle w:val="Standard"/>
        <w:ind w:firstLine="720"/>
        <w:jc w:val="both"/>
        <w:rPr>
          <w:rFonts w:ascii="Arial" w:hAnsi="Arial"/>
          <w:kern w:val="0"/>
          <w:lang w:eastAsia="en-US" w:bidi="ar-SA"/>
        </w:rPr>
      </w:pPr>
    </w:p>
    <w:p w14:paraId="60353B23" w14:textId="77777777" w:rsidR="007530AE" w:rsidRDefault="00303705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 xml:space="preserve">На сајту Службе за управљање кадровима </w:t>
      </w:r>
      <w:hyperlink r:id="rId10" w:history="1"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https://www.suk.gov.rs/extfile/sr/1643/Provera%20pfk.pdf</w:t>
        </w:r>
      </w:hyperlink>
      <w:r>
        <w:rPr>
          <w:rFonts w:ascii="Arial" w:eastAsia="Calibri" w:hAnsi="Arial" w:cs="Times New Roman"/>
          <w:i/>
          <w:iCs/>
          <w:kern w:val="0"/>
          <w:u w:val="single"/>
          <w:lang w:eastAsia="en-US" w:bidi="ar-SA"/>
        </w:rPr>
        <w:t xml:space="preserve">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пронаћи ћете примере задатака за проверу ПФК у </w:t>
      </w:r>
      <w:r>
        <w:rPr>
          <w:rFonts w:ascii="Arial" w:eastAsia="Calibri" w:hAnsi="Arial" w:cs="Times New Roman"/>
          <w:kern w:val="0"/>
          <w:lang w:eastAsia="en-US" w:bidi="ar-SA"/>
        </w:rPr>
        <w:t>јединицама локалне самоуправе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. Сличну поставку задатака за проверу компетенција можете очекивати и у овом </w:t>
      </w:r>
      <w:r>
        <w:rPr>
          <w:rFonts w:ascii="Arial" w:eastAsia="Calibri" w:hAnsi="Arial" w:cs="Times New Roman"/>
          <w:kern w:val="0"/>
          <w:lang w:eastAsia="en-US" w:bidi="ar-SA"/>
        </w:rPr>
        <w:t>изборном поступку.</w:t>
      </w:r>
    </w:p>
    <w:p w14:paraId="752A9B55" w14:textId="77777777" w:rsidR="007530AE" w:rsidRDefault="007530AE">
      <w:pPr>
        <w:pStyle w:val="Standard"/>
        <w:jc w:val="both"/>
        <w:rPr>
          <w:rFonts w:ascii="Arial" w:hAnsi="Arial"/>
          <w:b/>
          <w:bCs/>
        </w:rPr>
      </w:pPr>
    </w:p>
    <w:p w14:paraId="7E96021D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Колики је максимум бодова који можете остварити на провери </w:t>
      </w:r>
      <w:r>
        <w:rPr>
          <w:rFonts w:ascii="Arial" w:hAnsi="Arial"/>
          <w:b/>
          <w:bCs/>
          <w:lang/>
        </w:rPr>
        <w:t>посебних функционалних компетенција (ПФК):</w:t>
      </w:r>
    </w:p>
    <w:p w14:paraId="5BDC04A6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Максимални број бодова који можете остварити у овој фази изборног поступка износи 18.</w:t>
      </w:r>
    </w:p>
    <w:p w14:paraId="22AB46B9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1FC4E8B2" w14:textId="77777777" w:rsidR="007530AE" w:rsidRDefault="00303705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Шта се проверава на завршном разговору </w:t>
      </w:r>
      <w:r>
        <w:rPr>
          <w:rFonts w:ascii="Arial" w:hAnsi="Arial"/>
          <w:b/>
          <w:bCs/>
          <w:color w:val="000000"/>
          <w:lang/>
        </w:rPr>
        <w:t>(интервј</w:t>
      </w:r>
      <w:r>
        <w:rPr>
          <w:rFonts w:ascii="Arial" w:hAnsi="Arial"/>
          <w:b/>
          <w:bCs/>
          <w:color w:val="000000"/>
          <w:lang/>
        </w:rPr>
        <w:t xml:space="preserve">у са комисијом) </w:t>
      </w:r>
      <w:r>
        <w:rPr>
          <w:rFonts w:ascii="Arial" w:hAnsi="Arial"/>
          <w:b/>
          <w:bCs/>
          <w:color w:val="000000"/>
        </w:rPr>
        <w:t>:</w:t>
      </w:r>
    </w:p>
    <w:p w14:paraId="601FC50F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Када проверимо Ва</w:t>
      </w:r>
      <w:r>
        <w:rPr>
          <w:rFonts w:ascii="Arial" w:hAnsi="Arial"/>
        </w:rPr>
        <w:t xml:space="preserve">ше </w:t>
      </w:r>
      <w:r>
        <w:rPr>
          <w:rFonts w:ascii="Arial" w:hAnsi="Arial"/>
          <w:lang/>
        </w:rPr>
        <w:t>посебне функционалне компетенције (ПФК)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позваћемо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ас на завршни разговор са Комисијом.</w:t>
      </w:r>
    </w:p>
    <w:p w14:paraId="3DD7CCD5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1AD9CEF0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завршном разговору ћемо про</w:t>
      </w:r>
      <w:r>
        <w:rPr>
          <w:rFonts w:ascii="Arial" w:hAnsi="Arial"/>
          <w:lang/>
        </w:rPr>
        <w:t>ценити</w:t>
      </w:r>
      <w:r>
        <w:rPr>
          <w:rFonts w:ascii="Arial" w:hAnsi="Arial"/>
        </w:rPr>
        <w:t xml:space="preserve">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</w:t>
      </w:r>
      <w:r>
        <w:rPr>
          <w:rFonts w:ascii="Arial" w:hAnsi="Arial"/>
          <w:lang/>
        </w:rPr>
        <w:t>у</w:t>
      </w:r>
      <w:r>
        <w:rPr>
          <w:rFonts w:ascii="Arial" w:hAnsi="Arial"/>
        </w:rPr>
        <w:t xml:space="preserve"> мотивацију за рад на послу за који сте се пријавили.</w:t>
      </w:r>
    </w:p>
    <w:p w14:paraId="30E49293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4BD7CC85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да се припремите за процену мотивације:</w:t>
      </w:r>
    </w:p>
    <w:p w14:paraId="30CDF038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</w:t>
      </w:r>
      <w:r>
        <w:rPr>
          <w:rFonts w:ascii="Arial" w:hAnsi="Arial"/>
        </w:rPr>
        <w:t xml:space="preserve">е неког посла, те ће на завршном разговору Комисија процењивати колико је изражена </w:t>
      </w:r>
      <w:r>
        <w:rPr>
          <w:rFonts w:ascii="Arial" w:hAnsi="Arial"/>
          <w:lang/>
        </w:rPr>
        <w:t>Ва</w:t>
      </w:r>
      <w:r>
        <w:rPr>
          <w:rFonts w:ascii="Arial" w:hAnsi="Arial"/>
        </w:rPr>
        <w:t>ша мотивација за рад на радном месту за које сте се пријавили.</w:t>
      </w:r>
    </w:p>
    <w:p w14:paraId="67856F61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050ED0AE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Такође, цениће и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 однос према организацији. Пристајање уз вредности односи се на усклађеност ваших ставо</w:t>
      </w:r>
      <w:r>
        <w:rPr>
          <w:rFonts w:ascii="Arial" w:hAnsi="Arial"/>
        </w:rPr>
        <w:t>ва са вредностима организације у којој желите да радите. Те вредности су: лојалност, професионалност, етичност и сл.</w:t>
      </w:r>
    </w:p>
    <w:p w14:paraId="24686107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535F1DC3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</w:t>
      </w:r>
      <w:r>
        <w:rPr>
          <w:rFonts w:ascii="Arial" w:hAnsi="Arial"/>
        </w:rPr>
        <w:t xml:space="preserve"> пријаву (путем интернет странице, преко познаника, пријатеља…).</w:t>
      </w:r>
    </w:p>
    <w:p w14:paraId="0305A1FA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Добро промислите о кључним детаљима из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0A23A906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1517FD50" w14:textId="77777777" w:rsidR="007530AE" w:rsidRDefault="00303705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Колики је максимум бодова који можете добити на завршном разговору:</w:t>
      </w:r>
    </w:p>
    <w:p w14:paraId="545D9E06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Максимум бодова на завршном разговору који можете добити је </w:t>
      </w:r>
      <w:r>
        <w:rPr>
          <w:rFonts w:ascii="Arial" w:hAnsi="Arial"/>
          <w:lang/>
        </w:rPr>
        <w:t>3</w:t>
      </w:r>
      <w:r>
        <w:rPr>
          <w:rFonts w:ascii="Arial" w:hAnsi="Arial"/>
        </w:rPr>
        <w:t>.</w:t>
      </w:r>
    </w:p>
    <w:p w14:paraId="26843113" w14:textId="77777777" w:rsidR="007530AE" w:rsidRDefault="007530AE">
      <w:pPr>
        <w:pStyle w:val="Standard"/>
        <w:jc w:val="both"/>
        <w:rPr>
          <w:rFonts w:ascii="Arial" w:hAnsi="Arial"/>
          <w:b/>
          <w:bCs/>
        </w:rPr>
      </w:pPr>
    </w:p>
    <w:p w14:paraId="385B5C73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ћете бити обавештавани у вези са конкурсним поступком:</w:t>
      </w:r>
    </w:p>
    <w:p w14:paraId="23F68A9C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Сва потребна обавештења и позиве за учешће у изборном поступку д</w:t>
      </w:r>
      <w:r>
        <w:rPr>
          <w:rFonts w:ascii="Arial" w:hAnsi="Arial"/>
        </w:rPr>
        <w:t>обијаћете на контакте које сте навели у обрасцу пријаве. Мејл адреса и број телефона за контакт.</w:t>
      </w:r>
    </w:p>
    <w:p w14:paraId="44304C8D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0BF59AD0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Проверавајте редовно своју електронску пошту, </w:t>
      </w:r>
      <w:r>
        <w:rPr>
          <w:rFonts w:ascii="Arial" w:hAnsi="Arial"/>
          <w:lang/>
        </w:rPr>
        <w:t>као и нашу веб презентацију</w:t>
      </w:r>
      <w:r>
        <w:rPr>
          <w:rFonts w:ascii="Arial" w:hAnsi="Arial"/>
        </w:rPr>
        <w:t xml:space="preserve"> како бисте имали увид у ток поступка.</w:t>
      </w:r>
    </w:p>
    <w:p w14:paraId="6840CC04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18DFA6F9" w14:textId="77777777" w:rsidR="007530AE" w:rsidRDefault="0030370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да радите ако желите да уложите жалбу:</w:t>
      </w:r>
    </w:p>
    <w:p w14:paraId="5715590D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</w:t>
      </w:r>
      <w:r>
        <w:rPr>
          <w:rFonts w:ascii="Arial" w:hAnsi="Arial"/>
        </w:rPr>
        <w:t>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69062335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2B81A024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којим је одбачена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аша пријава;</w:t>
      </w:r>
    </w:p>
    <w:p w14:paraId="26E95088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</w:t>
      </w:r>
      <w:r>
        <w:rPr>
          <w:rFonts w:ascii="Arial" w:hAnsi="Arial"/>
        </w:rPr>
        <w:t xml:space="preserve">ешење о </w:t>
      </w:r>
      <w:r>
        <w:rPr>
          <w:rFonts w:ascii="Arial" w:hAnsi="Arial"/>
          <w:lang/>
        </w:rPr>
        <w:t>премештају;</w:t>
      </w:r>
    </w:p>
    <w:p w14:paraId="5FC347DF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неуспеху</w:t>
      </w:r>
      <w:r>
        <w:rPr>
          <w:rFonts w:ascii="Arial" w:hAnsi="Arial"/>
          <w:lang/>
        </w:rPr>
        <w:t xml:space="preserve"> интерног </w:t>
      </w:r>
      <w:r>
        <w:rPr>
          <w:rFonts w:ascii="Arial" w:hAnsi="Arial"/>
        </w:rPr>
        <w:t>конкурса (ако сте били кандидат у изборном поступку).</w:t>
      </w:r>
    </w:p>
    <w:p w14:paraId="61A92760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31588743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сваком решењу ће писати коме и у ком року можете да се жалите.</w:t>
      </w:r>
    </w:p>
    <w:p w14:paraId="2C49D2B5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27253A87" w14:textId="77777777" w:rsidR="007530AE" w:rsidRDefault="00303705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Коме се можете обратити за подршку у овом конкурсном поступку:</w:t>
      </w:r>
    </w:p>
    <w:p w14:paraId="5A431F8A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Ако нисте сигурни или</w:t>
      </w:r>
      <w:r>
        <w:rPr>
          <w:rFonts w:ascii="Arial" w:hAnsi="Arial"/>
        </w:rPr>
        <w:t xml:space="preserve"> имате неке недоумице или нејасноће у вези са овим конкурсом, можете се обратити Лицу задуженом за давање обавештења о конкурсу:</w:t>
      </w:r>
    </w:p>
    <w:p w14:paraId="5C1DCA72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>Мирела Стаменковић</w:t>
      </w:r>
      <w:r>
        <w:rPr>
          <w:rFonts w:ascii="Arial" w:hAnsi="Arial" w:cs="Times New Roman"/>
        </w:rPr>
        <w:t>, телефон: централа 019/444-600, од 10:00 до 14:30 часова</w:t>
      </w:r>
      <w:r>
        <w:rPr>
          <w:rFonts w:ascii="Arial" w:hAnsi="Arial" w:cs="Times New Roman"/>
          <w:lang/>
        </w:rPr>
        <w:t>, или путем мејл</w:t>
      </w:r>
      <w:r>
        <w:rPr>
          <w:rFonts w:ascii="Arial" w:hAnsi="Arial" w:cs="Times New Roman"/>
          <w:lang/>
        </w:rPr>
        <w:t xml:space="preserve"> адресе</w:t>
      </w:r>
      <w:r>
        <w:rPr>
          <w:rFonts w:ascii="Arial" w:hAnsi="Arial" w:cs="Times New Roman"/>
          <w:lang w:val="sr-Latn-RS"/>
        </w:rPr>
        <w:t xml:space="preserve"> </w:t>
      </w:r>
      <w:r>
        <w:rPr>
          <w:rFonts w:ascii="Arial" w:hAnsi="Arial" w:cs="Times New Roman"/>
        </w:rPr>
        <w:t>mirela.stamenkovic@zajecar.info</w:t>
      </w:r>
      <w:r>
        <w:rPr>
          <w:rFonts w:ascii="Arial" w:hAnsi="Arial"/>
        </w:rPr>
        <w:t>.</w:t>
      </w:r>
    </w:p>
    <w:p w14:paraId="7DEC6508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70ECDA24" w14:textId="77777777" w:rsidR="007530AE" w:rsidRDefault="0030370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 у вези изборног поступка можете се обратити Од</w:t>
      </w:r>
      <w:r>
        <w:rPr>
          <w:rFonts w:ascii="Arial" w:hAnsi="Arial"/>
          <w:lang/>
        </w:rPr>
        <w:t>секу за опште послове и послове управљања људским ресурсима</w:t>
      </w:r>
      <w:r>
        <w:rPr>
          <w:rFonts w:ascii="Arial" w:hAnsi="Arial"/>
        </w:rPr>
        <w:t>, на телефо</w:t>
      </w:r>
      <w:r>
        <w:rPr>
          <w:rFonts w:ascii="Arial" w:hAnsi="Arial"/>
          <w:color w:val="000000"/>
        </w:rPr>
        <w:t>н:</w:t>
      </w:r>
      <w:r>
        <w:rPr>
          <w:rFonts w:ascii="Arial" w:hAnsi="Arial"/>
          <w:color w:val="000000"/>
        </w:rPr>
        <w:t xml:space="preserve"> 019/444-642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</w:rPr>
        <w:t>у периоду од 10:30 до 14:30 часова.</w:t>
      </w:r>
    </w:p>
    <w:p w14:paraId="49798932" w14:textId="77777777" w:rsidR="007530AE" w:rsidRDefault="00303705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Желимо Вам пуно успеха у изборном поступку!</w:t>
      </w:r>
    </w:p>
    <w:p w14:paraId="56910F37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160198D5" w14:textId="77777777" w:rsidR="007530AE" w:rsidRDefault="007530AE">
      <w:pPr>
        <w:pStyle w:val="Standard"/>
        <w:jc w:val="both"/>
        <w:rPr>
          <w:rFonts w:ascii="Arial" w:hAnsi="Arial"/>
        </w:rPr>
      </w:pPr>
    </w:p>
    <w:p w14:paraId="5650F3C7" w14:textId="77777777" w:rsidR="007530AE" w:rsidRDefault="00303705">
      <w:pPr>
        <w:pStyle w:val="Standard"/>
        <w:jc w:val="center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Од</w:t>
      </w:r>
      <w:r>
        <w:rPr>
          <w:rFonts w:ascii="Arial" w:hAnsi="Arial"/>
          <w:b/>
          <w:bCs/>
          <w:i/>
          <w:iCs/>
          <w:lang/>
        </w:rPr>
        <w:t>сек за опште послове и послове управљања људским ресурсима</w:t>
      </w:r>
    </w:p>
    <w:sectPr w:rsidR="007530AE">
      <w:pgSz w:w="12240" w:h="15840"/>
      <w:pgMar w:top="1134" w:right="945" w:bottom="1134" w:left="10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25DFD" w14:textId="77777777" w:rsidR="00303705" w:rsidRDefault="00303705">
      <w:r>
        <w:separator/>
      </w:r>
    </w:p>
  </w:endnote>
  <w:endnote w:type="continuationSeparator" w:id="0">
    <w:p w14:paraId="778B3A75" w14:textId="77777777" w:rsidR="00303705" w:rsidRDefault="0030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yr">
    <w:altName w:val="Arial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4CA1C" w14:textId="77777777" w:rsidR="00303705" w:rsidRDefault="00303705">
      <w:r>
        <w:rPr>
          <w:color w:val="000000"/>
        </w:rPr>
        <w:separator/>
      </w:r>
    </w:p>
  </w:footnote>
  <w:footnote w:type="continuationSeparator" w:id="0">
    <w:p w14:paraId="0704DF70" w14:textId="77777777" w:rsidR="00303705" w:rsidRDefault="00303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917B6"/>
    <w:multiLevelType w:val="multilevel"/>
    <w:tmpl w:val="BB5E7D6A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334541"/>
    <w:multiLevelType w:val="multilevel"/>
    <w:tmpl w:val="FE66296C"/>
    <w:styleLink w:val="WWNum1"/>
    <w:lvl w:ilvl="0">
      <w:numFmt w:val="bullet"/>
      <w:lvlText w:val="-"/>
      <w:lvlJc w:val="left"/>
      <w:pPr>
        <w:ind w:left="720" w:hanging="360"/>
      </w:pPr>
      <w:rPr>
        <w:rFonts w:ascii="Arial Cyr" w:eastAsia="Calibri" w:hAnsi="Arial Cyr"/>
        <w:sz w:val="24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530AE"/>
    <w:rsid w:val="0013322C"/>
    <w:rsid w:val="00303705"/>
    <w:rsid w:val="0075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0F6C5"/>
  <w15:docId w15:val="{E9FE6E3C-78A7-4D3E-8873-BB38457E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paragraph" w:customStyle="1" w:styleId="TableNormal1">
    <w:name w:val="Table Normal1"/>
    <w:pPr>
      <w:textAlignment w:val="auto"/>
    </w:pPr>
    <w:rPr>
      <w:rFonts w:ascii="Calibri" w:eastAsia="Times New Roman" w:hAnsi="Calibri" w:cs="Calibri"/>
      <w:sz w:val="22"/>
      <w:szCs w:val="22"/>
      <w:lang w:val="sr-Latn-RS" w:eastAsia="en-US" w:bidi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Arial Cyr" w:eastAsia="Calibri" w:hAnsi="Arial Cyr" w:cs="Arial Cyr"/>
      <w:sz w:val="24"/>
    </w:rPr>
  </w:style>
  <w:style w:type="numbering" w:customStyle="1" w:styleId="WWNum2">
    <w:name w:val="WWNum2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zakon-o-javnim-nabavkam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jecar.inf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suk.gov.rs/extfile/sr/1643/Provera%20pf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agraf.rs/propisi/zakon-o-opstem-upravnom-postupk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1377</Words>
  <Characters>7852</Characters>
  <Application>Microsoft Office Word</Application>
  <DocSecurity>0</DocSecurity>
  <Lines>65</Lines>
  <Paragraphs>18</Paragraphs>
  <ScaleCrop>false</ScaleCrop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Stojanovic</dc:creator>
  <cp:lastModifiedBy>Dragan Stojanovic</cp:lastModifiedBy>
  <cp:revision>2</cp:revision>
  <cp:lastPrinted>2026-10-06T10:54:00Z</cp:lastPrinted>
  <dcterms:created xsi:type="dcterms:W3CDTF">2026-10-29T13:39:00Z</dcterms:created>
  <dcterms:modified xsi:type="dcterms:W3CDTF">2026-10-29T13:39:00Z</dcterms:modified>
</cp:coreProperties>
</file>