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tabs>
          <w:tab w:val="clear" w:pos="720"/>
          <w:tab w:val="left" w:pos="-2977" w:leader="none"/>
          <w:tab w:val="right" w:pos="4820" w:leader="none"/>
        </w:tabs>
        <w:suppressAutoHyphens w:val="false"/>
        <w:spacing w:lineRule="auto" w:line="240" w:before="60" w:after="0"/>
        <w:jc w:val="center"/>
        <w:rPr>
          <w:rFonts w:eastAsia="Times New Roman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/>
          <w:bCs/>
          <w:iCs/>
          <w:color w:val="000000"/>
          <w:sz w:val="26"/>
          <w:szCs w:val="26"/>
          <w:lang w:val="en"/>
        </w:rPr>
        <w:t xml:space="preserve"> </w:t>
      </w:r>
      <w:r>
        <w:rPr>
          <w:rFonts w:eastAsia="Times New Roman" w:cs="Arial" w:ascii="Arial" w:hAnsi="Arial"/>
          <w:b/>
          <w:bCs/>
          <w:iCs/>
          <w:color w:val="000000"/>
          <w:sz w:val="26"/>
          <w:szCs w:val="26"/>
          <w:lang w:val="sr-RS"/>
        </w:rPr>
        <w:t>канцеларијски материјал за потребе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404-</w:t>
      </w:r>
      <w:r>
        <w:rPr>
          <w:rFonts w:cs="Arial" w:ascii="Arial" w:hAnsi="Arial"/>
          <w:b/>
          <w:bCs/>
          <w:iCs/>
          <w:sz w:val="26"/>
          <w:szCs w:val="26"/>
          <w:lang w:val="en-US"/>
        </w:rPr>
        <w:t>205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 xml:space="preserve">Предмет ове јавне набавке је континуирана, сукцесивна испорука 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en"/>
        </w:rPr>
        <w:t xml:space="preserve"> </w:t>
      </w:r>
      <w:r>
        <w:rPr>
          <w:rFonts w:eastAsia="Times New Roman" w:cs="Arial" w:ascii="Arial" w:hAnsi="Arial"/>
          <w:b w:val="false"/>
          <w:bCs w:val="false"/>
          <w:iCs/>
          <w:color w:val="000000"/>
          <w:sz w:val="22"/>
          <w:szCs w:val="22"/>
          <w:u w:val="none"/>
          <w:lang w:val="sr-RS"/>
        </w:rPr>
        <w:t>канцеларијског  материјал за потребе Градске управе града Зајечара.</w:t>
      </w:r>
    </w:p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>Процењена количина добара  дата је оквирно.</w:t>
      </w:r>
      <w:r>
        <w:rPr>
          <w:rFonts w:cs="Arial" w:ascii="Arial" w:hAnsi="Arial"/>
          <w:bCs/>
          <w:sz w:val="22"/>
          <w:szCs w:val="22"/>
          <w:lang w:val="de-DE"/>
        </w:rPr>
        <w:t xml:space="preserve">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Наручилац се не обавезује да ће за време трајања уговора наручити све процењене количине, већ у зависности од конкретних потреба. </w:t>
      </w:r>
    </w:p>
    <w:p>
      <w:pPr>
        <w:pStyle w:val="Normal"/>
        <w:spacing w:lineRule="auto" w:line="240" w:before="120" w:after="0"/>
        <w:jc w:val="both"/>
        <w:rPr/>
      </w:pPr>
      <w:r>
        <w:rPr>
          <w:rFonts w:cs="Arial" w:ascii="Arial" w:hAnsi="Arial"/>
          <w:bCs/>
          <w:iCs/>
          <w:sz w:val="22"/>
          <w:szCs w:val="22"/>
          <w:lang w:val="sr-CS"/>
        </w:rPr>
        <w:t xml:space="preserve">Добра ће се испоручивати сукцесивно. Рок испоруке добра не може бити дужи од </w:t>
      </w:r>
      <w:r>
        <w:rPr>
          <w:rFonts w:cs="Arial" w:ascii="Arial" w:hAnsi="Arial"/>
          <w:bCs/>
          <w:iCs/>
          <w:sz w:val="22"/>
          <w:szCs w:val="22"/>
          <w:lang w:val="sr-RS"/>
        </w:rPr>
        <w:t>3</w:t>
      </w:r>
      <w:r>
        <w:rPr>
          <w:rFonts w:cs="Arial" w:ascii="Arial" w:hAnsi="Arial"/>
          <w:bCs/>
          <w:iCs/>
          <w:sz w:val="22"/>
          <w:szCs w:val="22"/>
          <w:lang w:val="sr-CS"/>
        </w:rPr>
        <w:t xml:space="preserve"> (</w:t>
      </w:r>
      <w:r>
        <w:rPr>
          <w:rFonts w:cs="Arial" w:ascii="Arial" w:hAnsi="Arial"/>
          <w:bCs/>
          <w:iCs/>
          <w:sz w:val="22"/>
          <w:szCs w:val="22"/>
          <w:lang w:val="sr-RS"/>
        </w:rPr>
        <w:t>три</w:t>
      </w:r>
      <w:r>
        <w:rPr>
          <w:rFonts w:cs="Arial" w:ascii="Arial" w:hAnsi="Arial"/>
          <w:bCs/>
          <w:iCs/>
          <w:sz w:val="22"/>
          <w:szCs w:val="22"/>
          <w:lang w:val="sr-CS"/>
        </w:rPr>
        <w:t>) дана од момента издавања поруџбине од стране наручиоца. Место испоруке добра је магацин наручиоца.</w:t>
      </w:r>
    </w:p>
    <w:p>
      <w:pPr>
        <w:pStyle w:val="Normal"/>
        <w:spacing w:lineRule="auto" w:line="240" w:before="120" w:after="0"/>
        <w:jc w:val="both"/>
        <w:rPr>
          <w:lang w:val="sr-RS"/>
        </w:rPr>
      </w:pPr>
      <w:r>
        <w:rPr>
          <w:rFonts w:cs="Arial" w:ascii="Arial" w:hAnsi="Arial"/>
          <w:bCs/>
          <w:iCs/>
          <w:sz w:val="22"/>
          <w:szCs w:val="22"/>
          <w:lang w:val="sr-RS"/>
        </w:rPr>
        <w:t>Списак потребних добара и количина прецизиран је у табели - образац структуре цене.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iCs/>
          <w:sz w:val="22"/>
          <w:szCs w:val="22"/>
          <w:u w:val="none"/>
          <w:lang w:val="ru-RU" w:eastAsia="en-U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>
          <w:b w:val="false"/>
          <w:b w:val="false"/>
          <w:bCs w:val="false"/>
        </w:rPr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po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набавке, с тим што ће почетак реализације уговора бити од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21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.0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>7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.2021. године. Уговор се закључује на период трајања од 12 месеци односно до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>21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.0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>7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.2022.године </w:t>
      </w:r>
      <w:r>
        <w:rPr>
          <w:rFonts w:eastAsia="TimesNewRomanPSMT;Times New Roman" w:cs="Arial" w:ascii="Arial" w:hAnsi="Arial"/>
          <w:b w:val="false"/>
          <w:bCs/>
          <w:iCs/>
          <w:color w:val="000000"/>
          <w:sz w:val="22"/>
          <w:szCs w:val="22"/>
          <w:lang w:val="sr-RS"/>
        </w:rPr>
        <w:t>или до реализације уговорених количина и средстава.</w:t>
      </w:r>
    </w:p>
    <w:p>
      <w:pPr>
        <w:pStyle w:val="Normal"/>
        <w:tabs>
          <w:tab w:val="clear" w:pos="720"/>
          <w:tab w:val="left" w:pos="8990" w:leader="none"/>
        </w:tabs>
        <w:overflowPunct w:val="fals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88473329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LibreOffice/6.2.8.2$Windows_X86_64 LibreOffice_project/f82ddfca21ebc1e222a662a32b25c0c9d20169ee</Application>
  <Pages>1</Pages>
  <Words>162</Words>
  <Characters>938</Characters>
  <CharactersWithSpaces>1099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2021-06-22T08:30:56Z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