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 </w:t>
      </w:r>
      <w:r>
        <w:rPr>
          <w:rFonts w:cs="Arial" w:ascii="Arial" w:hAnsi="Arial"/>
          <w:b/>
          <w:bCs/>
          <w:iCs/>
          <w:sz w:val="22"/>
          <w:szCs w:val="22"/>
          <w:lang w:val="en-US"/>
        </w:rPr>
        <w:t xml:space="preserve">Paragraf 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 xml:space="preserve">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за потребе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49</w:t>
      </w:r>
    </w:p>
    <w:p>
      <w:pPr>
        <w:pStyle w:val="Normal"/>
        <w:rPr>
          <w:rFonts w:ascii="Arial" w:hAnsi="Arial" w:eastAsia="Calibri" w:cs="Calibri" w:cstheme="minorHAnsi" w:eastAsiaTheme="minorHAnsi"/>
          <w:color w:val="2F3131"/>
          <w:w w:val="105"/>
          <w:sz w:val="22"/>
          <w:szCs w:val="22"/>
          <w:lang w:val="sr-RS"/>
        </w:rPr>
      </w:pPr>
      <w:r>
        <w:rPr>
          <w:rFonts w:eastAsia="Calibri" w:cs="Calibri" w:cstheme="minorHAnsi" w:eastAsiaTheme="minorHAnsi" w:ascii="Arial" w:hAnsi="Arial"/>
          <w:color w:val="2F3131"/>
          <w:w w:val="105"/>
          <w:sz w:val="22"/>
          <w:szCs w:val="22"/>
          <w:lang w:val="sr-RS"/>
        </w:rPr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</w:t>
      </w: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ТРАЖЕНЕ УСЛУГЕ:</w:t>
      </w:r>
    </w:p>
    <w:p>
      <w:pPr>
        <w:pStyle w:val="Normal"/>
        <w:spacing w:lineRule="auto" w:line="271" w:before="209" w:after="0"/>
        <w:ind w:left="106" w:right="230" w:hanging="3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en-US"/>
        </w:rPr>
        <w:t>Предмет набавке је право кори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Latn-RS"/>
        </w:rPr>
        <w:t xml:space="preserve">шћења </w:t>
      </w:r>
      <w:r>
        <w:rPr>
          <w:rFonts w:eastAsia="Arial" w:cs="Cambria" w:ascii="Arial" w:hAnsi="Arial"/>
          <w:b w:val="false"/>
          <w:bCs w:val="false"/>
          <w:iCs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32 (тридесетдве) лиценце за приступ Електронској бази прописа </w:t>
      </w:r>
      <w:r>
        <w:rPr>
          <w:rFonts w:eastAsia="Arial" w:cs="Cambria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Paragraf Lex у периоду од 12 (дванаест) месеци од дана потписивања уговора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  </w:t>
      </w:r>
      <w:r>
        <w:rPr>
          <w:rFonts w:cs="Times New Roman" w:ascii="Arial" w:hAnsi="Arial"/>
          <w:sz w:val="22"/>
          <w:szCs w:val="22"/>
          <w:lang w:val="sr-RS"/>
        </w:rPr>
        <w:t>Добављач је у обавези да све радње које подразумевају пружање предметне услуге   врши у складу са стандардима који важе за област која је предмет овог уговора.</w:t>
      </w:r>
    </w:p>
    <w:p>
      <w:pPr>
        <w:pStyle w:val="Normal"/>
        <w:spacing w:lineRule="auto" w:line="240" w:before="0" w:after="0"/>
        <w:ind w:left="106" w:right="230" w:hanging="3"/>
        <w:jc w:val="both"/>
        <w:rPr/>
      </w:pPr>
      <w:r>
        <w:rPr>
          <w:rFonts w:eastAsia="Arial" w:cs="Times New Roman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У случају застоја, неправилности или других недостатака у функционисању услуге  Добављач је у обавези да по постављеном захтеву путем електронске поште од стране стручног лица наручиоца, исте отклони у најкраћем могућем року, који не може бити дужи од 24 сата од сата примљеног захтева и да о извршеном  отклањању недостатака обавести стручно лице наручиоца.</w:t>
      </w:r>
    </w:p>
    <w:p>
      <w:pPr>
        <w:pStyle w:val="TextBody"/>
        <w:spacing w:lineRule="auto" w:line="271" w:before="209" w:after="0"/>
        <w:ind w:left="106" w:right="230" w:hanging="3"/>
        <w:jc w:val="both"/>
        <w:rPr/>
      </w:pPr>
      <w:r>
        <w:rPr>
          <w:rFonts w:eastAsia="Arial" w:cs="Arial" w:ascii="Arial" w:hAnsi="Arial"/>
          <w:b/>
          <w:bCs/>
          <w:color w:val="auto"/>
          <w:spacing w:val="0"/>
          <w:w w:val="105"/>
          <w:sz w:val="22"/>
          <w:szCs w:val="22"/>
          <w:shd w:fill="auto" w:val="clear"/>
          <w:lang w:val="sr-RS"/>
        </w:rPr>
        <w:t>Начин плаћања: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 xml:space="preserve"> 45 дана од дана пријема регистроване фактуре. 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Times New Roman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292854143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Application>LibreOffice/6.2.8.2$Windows_X86_64 LibreOffice_project/f82ddfca21ebc1e222a662a32b25c0c9d20169ee</Application>
  <Pages>1</Pages>
  <Words>136</Words>
  <Characters>766</Characters>
  <CharactersWithSpaces>904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2022-02-24T12:01:50Z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